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17E" w:rsidRPr="00484C40" w:rsidRDefault="0062617E" w:rsidP="00CC4F64">
      <w:pPr>
        <w:jc w:val="center"/>
        <w:outlineLvl w:val="0"/>
        <w:rPr>
          <w:b/>
          <w:bCs/>
        </w:rPr>
      </w:pPr>
      <w:bookmarkStart w:id="0" w:name="_GoBack"/>
      <w:bookmarkEnd w:id="0"/>
      <w:r>
        <w:rPr>
          <w:b/>
          <w:bCs/>
        </w:rPr>
        <w:tab/>
      </w:r>
      <w:r>
        <w:rPr>
          <w:b/>
          <w:bCs/>
        </w:rPr>
        <w:tab/>
      </w:r>
      <w:r>
        <w:rPr>
          <w:b/>
          <w:bCs/>
        </w:rPr>
        <w:tab/>
      </w:r>
      <w:r>
        <w:rPr>
          <w:b/>
          <w:bCs/>
        </w:rPr>
        <w:tab/>
      </w:r>
    </w:p>
    <w:p w:rsidR="0062617E" w:rsidRDefault="0062617E" w:rsidP="00CC4F64">
      <w:pPr>
        <w:jc w:val="center"/>
        <w:outlineLvl w:val="0"/>
        <w:rPr>
          <w:b/>
          <w:bCs/>
        </w:rPr>
      </w:pPr>
      <w:r>
        <w:rPr>
          <w:b/>
          <w:bCs/>
        </w:rPr>
        <w:t xml:space="preserve"> ŠVENČIONIŲ JULIAUS SINIAUS MENO MOKYKLOS </w:t>
      </w:r>
      <w:r w:rsidRPr="00484C40">
        <w:rPr>
          <w:b/>
          <w:bCs/>
        </w:rPr>
        <w:t xml:space="preserve">DIREKTORIAUS </w:t>
      </w:r>
    </w:p>
    <w:p w:rsidR="0062617E" w:rsidRPr="00484C40" w:rsidRDefault="00D7682F" w:rsidP="00CC4F64">
      <w:pPr>
        <w:jc w:val="center"/>
        <w:outlineLvl w:val="0"/>
        <w:rPr>
          <w:b/>
          <w:bCs/>
        </w:rPr>
      </w:pPr>
      <w:r>
        <w:rPr>
          <w:b/>
          <w:bCs/>
        </w:rPr>
        <w:t>RAIMONDO GAIDŽIO 2017</w:t>
      </w:r>
      <w:r w:rsidR="0062617E" w:rsidRPr="00484C40">
        <w:rPr>
          <w:b/>
          <w:bCs/>
        </w:rPr>
        <w:t xml:space="preserve"> METŲ VEIKLOS ATASKAITA</w:t>
      </w:r>
    </w:p>
    <w:p w:rsidR="0062617E" w:rsidRPr="00484C40" w:rsidRDefault="0062617E" w:rsidP="00CC4F64">
      <w:pPr>
        <w:ind w:firstLine="720"/>
        <w:rPr>
          <w:b/>
          <w:bCs/>
        </w:rPr>
      </w:pPr>
    </w:p>
    <w:p w:rsidR="0062617E" w:rsidRPr="00484C40" w:rsidRDefault="0062617E" w:rsidP="00D963B3">
      <w:pPr>
        <w:ind w:firstLine="720"/>
        <w:jc w:val="both"/>
      </w:pPr>
      <w:r w:rsidRPr="00484C40">
        <w:t>1. Įstaigos  pristatymas:</w:t>
      </w:r>
    </w:p>
    <w:p w:rsidR="0062617E" w:rsidRDefault="0062617E" w:rsidP="00156249">
      <w:pPr>
        <w:numPr>
          <w:ilvl w:val="1"/>
          <w:numId w:val="15"/>
        </w:numPr>
        <w:tabs>
          <w:tab w:val="clear" w:pos="357"/>
          <w:tab w:val="num" w:pos="1200"/>
        </w:tabs>
        <w:ind w:firstLine="720"/>
        <w:jc w:val="both"/>
      </w:pPr>
      <w:r>
        <w:t xml:space="preserve">Švenčionių Juliaus Siniaus meno mokykla </w:t>
      </w:r>
      <w:r w:rsidRPr="00484C40">
        <w:t>yra savivaldybės bi</w:t>
      </w:r>
      <w:r>
        <w:t>udžetinė įstaiga</w:t>
      </w:r>
      <w:r w:rsidRPr="00484C40">
        <w:t xml:space="preserve">, vykdanti </w:t>
      </w:r>
      <w:r>
        <w:t>ankstyvojo (muzikinio, choreografijos), pradinio (muzikinio, choreografijos, dailės), pagrindinio (muzikinio, choreografijos, dailės), kryptingo (muzikinio), meno mėgėjų (muzikos, choreografijos), neformaliojo dailės ugdymo programas, profesinės linkmės ugdymo modulius.</w:t>
      </w:r>
    </w:p>
    <w:p w:rsidR="0062617E" w:rsidRDefault="0062617E" w:rsidP="00156249">
      <w:pPr>
        <w:numPr>
          <w:ilvl w:val="1"/>
          <w:numId w:val="15"/>
        </w:numPr>
        <w:tabs>
          <w:tab w:val="clear" w:pos="357"/>
          <w:tab w:val="num" w:pos="1200"/>
        </w:tabs>
        <w:ind w:firstLine="720"/>
        <w:jc w:val="both"/>
      </w:pPr>
      <w:r>
        <w:t xml:space="preserve"> Mokyklos adresas </w:t>
      </w:r>
      <w:r w:rsidRPr="00484C40">
        <w:t>: el. paštas</w:t>
      </w:r>
      <w:r>
        <w:t>, telefonai, internetinė svetainė</w:t>
      </w:r>
      <w:r w:rsidRPr="00484C40">
        <w:t xml:space="preserve">.  </w:t>
      </w:r>
    </w:p>
    <w:p w:rsidR="0062617E" w:rsidRPr="00484C40" w:rsidRDefault="0062617E" w:rsidP="00162115">
      <w:pPr>
        <w:jc w:val="both"/>
      </w:pPr>
      <w:r>
        <w:t xml:space="preserve">            Lentupio g. 3, LT-18126 Švenčionys, </w:t>
      </w:r>
      <w:hyperlink r:id="rId8" w:history="1">
        <w:r w:rsidRPr="00F17379">
          <w:rPr>
            <w:rStyle w:val="Hipersaitas"/>
          </w:rPr>
          <w:t>meno.miredo@gmail.com</w:t>
        </w:r>
      </w:hyperlink>
      <w:r>
        <w:t xml:space="preserve">, (8 387) 51 052, </w:t>
      </w:r>
      <w:r>
        <w:rPr>
          <w:rFonts w:eastAsia="Times New Roman"/>
          <w:color w:val="000000"/>
          <w:lang w:eastAsia="lt-LT"/>
        </w:rPr>
        <w:t>www.meno-mokykla.svencionys.lm.lt</w:t>
      </w:r>
    </w:p>
    <w:p w:rsidR="0062617E" w:rsidRPr="0048414E" w:rsidRDefault="00D96FFD" w:rsidP="00DA061B">
      <w:pPr>
        <w:ind w:firstLine="720"/>
        <w:jc w:val="both"/>
        <w:rPr>
          <w:b/>
          <w:bCs/>
        </w:rPr>
      </w:pPr>
      <w:r>
        <w:t>2017</w:t>
      </w:r>
      <w:r w:rsidR="0062617E">
        <w:t xml:space="preserve"> metais Juliaus Siniaus meno mokyklos 1-</w:t>
      </w:r>
      <w:r w:rsidR="0062617E" w:rsidRPr="00484C40">
        <w:t xml:space="preserve">4 klasėse mokėsi </w:t>
      </w:r>
      <w:r w:rsidR="00E70B77">
        <w:t>95</w:t>
      </w:r>
      <w:r>
        <w:t xml:space="preserve"> mokiniai, 5-7 klasėse </w:t>
      </w:r>
      <w:r w:rsidR="00E70B77">
        <w:t>93</w:t>
      </w:r>
      <w:r w:rsidR="0062617E">
        <w:t>mokiniai. Mokymo kalba - lietuvių, tipas - neformaliojo vaikų švietimo mokykla ir formalųjį švietimą papildančio ugdymo mokykla.</w:t>
      </w:r>
    </w:p>
    <w:p w:rsidR="0062617E" w:rsidRPr="00484C40" w:rsidRDefault="0062617E" w:rsidP="00AC1BEC">
      <w:pPr>
        <w:numPr>
          <w:ilvl w:val="1"/>
          <w:numId w:val="15"/>
        </w:numPr>
        <w:tabs>
          <w:tab w:val="clear" w:pos="357"/>
          <w:tab w:val="num" w:pos="1200"/>
        </w:tabs>
        <w:ind w:firstLine="720"/>
        <w:jc w:val="both"/>
      </w:pPr>
      <w:r>
        <w:t>įstaigos direktorius -</w:t>
      </w:r>
      <w:r w:rsidRPr="00484C40">
        <w:t xml:space="preserve"> </w:t>
      </w:r>
      <w:r>
        <w:t>Raimondas Gaidys</w:t>
      </w:r>
      <w:r w:rsidRPr="00484C40">
        <w:t xml:space="preserve">, atestuotas </w:t>
      </w:r>
      <w:smartTag w:uri="urn:schemas-microsoft-com:office:smarttags" w:element="stockticker">
        <w:r w:rsidRPr="00484C40">
          <w:t>I</w:t>
        </w:r>
        <w:r>
          <w:t>II</w:t>
        </w:r>
      </w:smartTag>
      <w:r w:rsidRPr="00484C40">
        <w:t xml:space="preserve"> vadybinei kvalifikacijos kategorij</w:t>
      </w:r>
      <w:r w:rsidR="00D256AB">
        <w:t>ai. Jo vadybinis stažas - 17</w:t>
      </w:r>
      <w:r>
        <w:t xml:space="preserve"> metų</w:t>
      </w:r>
      <w:r w:rsidRPr="00484C40">
        <w:t>;</w:t>
      </w:r>
      <w:r w:rsidRPr="00484C40">
        <w:tab/>
        <w:t xml:space="preserve"> </w:t>
      </w:r>
    </w:p>
    <w:p w:rsidR="0062617E" w:rsidRPr="00484C40" w:rsidRDefault="0062617E" w:rsidP="00D963B3">
      <w:pPr>
        <w:ind w:firstLine="720"/>
        <w:jc w:val="both"/>
      </w:pPr>
      <w:r w:rsidRPr="00484C40">
        <w:t>1.3. darbuotojų skaičius neviršija savivaldybės tarybos nustatyto didžiausio leistino skaičiaus: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8"/>
        <w:gridCol w:w="2881"/>
        <w:gridCol w:w="3031"/>
      </w:tblGrid>
      <w:tr w:rsidR="0062617E" w:rsidRPr="00484C40">
        <w:trPr>
          <w:trHeight w:val="217"/>
        </w:trPr>
        <w:tc>
          <w:tcPr>
            <w:tcW w:w="3627" w:type="dxa"/>
          </w:tcPr>
          <w:p w:rsidR="0062617E" w:rsidRPr="00484C40" w:rsidRDefault="0062617E" w:rsidP="00F2753C">
            <w:pPr>
              <w:tabs>
                <w:tab w:val="left" w:pos="851"/>
              </w:tabs>
              <w:jc w:val="center"/>
            </w:pPr>
            <w:r w:rsidRPr="00484C40">
              <w:t>Administracijos darbuotojai (direktorius ir jo pavaduotojai)</w:t>
            </w:r>
          </w:p>
        </w:tc>
        <w:tc>
          <w:tcPr>
            <w:tcW w:w="2894" w:type="dxa"/>
          </w:tcPr>
          <w:p w:rsidR="0062617E" w:rsidRPr="00484C40" w:rsidRDefault="0062617E" w:rsidP="003C22B9">
            <w:pPr>
              <w:tabs>
                <w:tab w:val="left" w:pos="851"/>
              </w:tabs>
              <w:jc w:val="center"/>
            </w:pPr>
            <w:r w:rsidRPr="00484C40">
              <w:t>Specialistai (pedagoginiai ir nepedagoginiai darbuotojai)</w:t>
            </w:r>
          </w:p>
        </w:tc>
        <w:tc>
          <w:tcPr>
            <w:tcW w:w="3048" w:type="dxa"/>
          </w:tcPr>
          <w:p w:rsidR="0062617E" w:rsidRPr="00484C40" w:rsidRDefault="0062617E" w:rsidP="003C22B9">
            <w:pPr>
              <w:tabs>
                <w:tab w:val="left" w:pos="851"/>
              </w:tabs>
              <w:jc w:val="center"/>
            </w:pPr>
            <w:r w:rsidRPr="00484C40">
              <w:t>Kiti darbuotojai (darbininkai, valytojai, budėtojai ir kt.)</w:t>
            </w:r>
          </w:p>
        </w:tc>
      </w:tr>
      <w:tr w:rsidR="0062617E" w:rsidRPr="00484C40">
        <w:trPr>
          <w:trHeight w:val="203"/>
        </w:trPr>
        <w:tc>
          <w:tcPr>
            <w:tcW w:w="3627" w:type="dxa"/>
          </w:tcPr>
          <w:p w:rsidR="0062617E" w:rsidRDefault="0062617E" w:rsidP="0048414E">
            <w:r>
              <w:t>Raimondas Gaidys</w:t>
            </w:r>
          </w:p>
          <w:p w:rsidR="0062617E" w:rsidRPr="00484C40" w:rsidRDefault="0062617E" w:rsidP="0048414E">
            <w:r>
              <w:t>Pavaduotojų nėra</w:t>
            </w:r>
          </w:p>
        </w:tc>
        <w:tc>
          <w:tcPr>
            <w:tcW w:w="2894" w:type="dxa"/>
          </w:tcPr>
          <w:p w:rsidR="0062617E" w:rsidRDefault="00F86B6F" w:rsidP="0048414E">
            <w:r>
              <w:t>metodininkai - 10</w:t>
            </w:r>
          </w:p>
          <w:p w:rsidR="0062617E" w:rsidRDefault="0062617E" w:rsidP="0048414E">
            <w:r>
              <w:t>ekspertai - 2</w:t>
            </w:r>
          </w:p>
          <w:p w:rsidR="0062617E" w:rsidRDefault="00F86B6F" w:rsidP="0048414E">
            <w:r>
              <w:t>vyr. mokytojai  - 2</w:t>
            </w:r>
          </w:p>
          <w:p w:rsidR="0062617E" w:rsidRPr="00484C40" w:rsidRDefault="0062617E" w:rsidP="0048414E">
            <w:r>
              <w:t>mokytoja - 1</w:t>
            </w:r>
          </w:p>
        </w:tc>
        <w:tc>
          <w:tcPr>
            <w:tcW w:w="3048" w:type="dxa"/>
          </w:tcPr>
          <w:p w:rsidR="0062617E" w:rsidRDefault="0062617E" w:rsidP="0048414E">
            <w:r>
              <w:t>raštinės vedėja - 1,0 etatas</w:t>
            </w:r>
          </w:p>
          <w:p w:rsidR="0062617E" w:rsidRDefault="0062617E" w:rsidP="0048414E">
            <w:r>
              <w:t>ūkio vedėjas - 1,0 etatas</w:t>
            </w:r>
          </w:p>
          <w:p w:rsidR="0062617E" w:rsidRDefault="0062617E" w:rsidP="0048414E">
            <w:r>
              <w:t>valytoja - 2,0 etatai</w:t>
            </w:r>
          </w:p>
          <w:p w:rsidR="0062617E" w:rsidRPr="00484C40" w:rsidRDefault="0062617E" w:rsidP="0048414E">
            <w:r>
              <w:t>rūbininkė - 1,0 etatas</w:t>
            </w:r>
          </w:p>
        </w:tc>
      </w:tr>
    </w:tbl>
    <w:p w:rsidR="0062617E" w:rsidRPr="00484C40" w:rsidRDefault="0062617E" w:rsidP="00D963B3">
      <w:pPr>
        <w:ind w:firstLine="720"/>
        <w:jc w:val="both"/>
      </w:pPr>
    </w:p>
    <w:p w:rsidR="0062617E" w:rsidRPr="00484C40" w:rsidRDefault="0062617E" w:rsidP="00D963B3">
      <w:pPr>
        <w:ind w:firstLine="720"/>
        <w:jc w:val="both"/>
      </w:pPr>
      <w:r w:rsidRPr="00484C40">
        <w:t>1.4. naudojamos patalpos: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2"/>
        <w:gridCol w:w="2874"/>
        <w:gridCol w:w="3054"/>
      </w:tblGrid>
      <w:tr w:rsidR="0062617E" w:rsidRPr="00484C40">
        <w:trPr>
          <w:trHeight w:val="273"/>
        </w:trPr>
        <w:tc>
          <w:tcPr>
            <w:tcW w:w="3600" w:type="dxa"/>
          </w:tcPr>
          <w:p w:rsidR="0062617E" w:rsidRPr="00484C40" w:rsidRDefault="0062617E" w:rsidP="003B6C02">
            <w:r w:rsidRPr="00484C40">
              <w:t>Pastatai (nurodyti adresus)</w:t>
            </w:r>
          </w:p>
        </w:tc>
        <w:tc>
          <w:tcPr>
            <w:tcW w:w="2880" w:type="dxa"/>
          </w:tcPr>
          <w:p w:rsidR="0062617E" w:rsidRPr="00484C40" w:rsidRDefault="0062617E" w:rsidP="005434C1">
            <w:pPr>
              <w:ind w:firstLine="34"/>
              <w:jc w:val="center"/>
            </w:pPr>
            <w:r w:rsidRPr="00484C40">
              <w:t>Plotas (m</w:t>
            </w:r>
            <w:r w:rsidRPr="00484C40">
              <w:rPr>
                <w:vertAlign w:val="superscript"/>
              </w:rPr>
              <w:t>2</w:t>
            </w:r>
            <w:r w:rsidRPr="00484C40">
              <w:t>)</w:t>
            </w:r>
          </w:p>
        </w:tc>
        <w:tc>
          <w:tcPr>
            <w:tcW w:w="3060" w:type="dxa"/>
          </w:tcPr>
          <w:p w:rsidR="0062617E" w:rsidRPr="00484C40" w:rsidRDefault="0062617E" w:rsidP="005434C1">
            <w:pPr>
              <w:ind w:firstLine="34"/>
              <w:jc w:val="center"/>
            </w:pPr>
            <w:r w:rsidRPr="00484C40">
              <w:t>Pastabos</w:t>
            </w:r>
          </w:p>
        </w:tc>
      </w:tr>
      <w:tr w:rsidR="0062617E" w:rsidRPr="00484C40">
        <w:trPr>
          <w:trHeight w:val="289"/>
        </w:trPr>
        <w:tc>
          <w:tcPr>
            <w:tcW w:w="3600" w:type="dxa"/>
          </w:tcPr>
          <w:p w:rsidR="0062617E" w:rsidRDefault="0062617E" w:rsidP="00EB72A9">
            <w:pPr>
              <w:jc w:val="both"/>
            </w:pPr>
            <w:r>
              <w:t>Lentupio g. Nr.3</w:t>
            </w:r>
          </w:p>
          <w:p w:rsidR="0062617E" w:rsidRPr="00484C40" w:rsidRDefault="0062617E" w:rsidP="00EB72A9">
            <w:pPr>
              <w:jc w:val="both"/>
            </w:pPr>
            <w:r>
              <w:t>Taikos g.    Nr.4</w:t>
            </w:r>
          </w:p>
        </w:tc>
        <w:tc>
          <w:tcPr>
            <w:tcW w:w="2880" w:type="dxa"/>
          </w:tcPr>
          <w:p w:rsidR="0062617E" w:rsidRDefault="0062617E" w:rsidP="00EB72A9">
            <w:pPr>
              <w:jc w:val="center"/>
            </w:pPr>
            <w:r>
              <w:t>958</w:t>
            </w:r>
          </w:p>
          <w:p w:rsidR="0062617E" w:rsidRPr="00484C40" w:rsidRDefault="00031643" w:rsidP="00EB72A9">
            <w:pPr>
              <w:jc w:val="center"/>
            </w:pPr>
            <w:r>
              <w:t>339,40</w:t>
            </w:r>
          </w:p>
        </w:tc>
        <w:tc>
          <w:tcPr>
            <w:tcW w:w="3060" w:type="dxa"/>
          </w:tcPr>
          <w:p w:rsidR="0062617E" w:rsidRPr="00484C40" w:rsidRDefault="0062617E" w:rsidP="00EB72A9">
            <w:pPr>
              <w:jc w:val="both"/>
            </w:pPr>
          </w:p>
        </w:tc>
      </w:tr>
    </w:tbl>
    <w:p w:rsidR="0062617E" w:rsidRPr="00484C40" w:rsidRDefault="0062617E" w:rsidP="00D963B3">
      <w:pPr>
        <w:ind w:firstLine="720"/>
      </w:pPr>
    </w:p>
    <w:p w:rsidR="0062617E" w:rsidRPr="00484C40" w:rsidRDefault="0062617E" w:rsidP="00D963B3">
      <w:pPr>
        <w:ind w:firstLine="720"/>
      </w:pPr>
      <w:r w:rsidRPr="00484C40">
        <w:t xml:space="preserve"> 1.5. biudžetas:</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8"/>
        <w:gridCol w:w="1276"/>
        <w:gridCol w:w="1176"/>
      </w:tblGrid>
      <w:tr w:rsidR="0062617E" w:rsidRPr="00484C40">
        <w:trPr>
          <w:trHeight w:val="255"/>
        </w:trPr>
        <w:tc>
          <w:tcPr>
            <w:tcW w:w="7088" w:type="dxa"/>
            <w:vMerge w:val="restart"/>
            <w:vAlign w:val="center"/>
          </w:tcPr>
          <w:p w:rsidR="0062617E" w:rsidRPr="00484C40" w:rsidRDefault="0062617E" w:rsidP="003D72BF">
            <w:pPr>
              <w:rPr>
                <w:rFonts w:eastAsia="Times New Roman"/>
                <w:lang w:eastAsia="lt-LT"/>
              </w:rPr>
            </w:pPr>
            <w:r w:rsidRPr="00484C40">
              <w:rPr>
                <w:rFonts w:eastAsia="Times New Roman"/>
                <w:lang w:eastAsia="lt-LT"/>
              </w:rPr>
              <w:t>Finansavimo šaltiniai</w:t>
            </w:r>
          </w:p>
        </w:tc>
        <w:tc>
          <w:tcPr>
            <w:tcW w:w="2452" w:type="dxa"/>
            <w:gridSpan w:val="2"/>
          </w:tcPr>
          <w:p w:rsidR="0062617E" w:rsidRPr="00484C40" w:rsidRDefault="0062617E" w:rsidP="006815FA">
            <w:pPr>
              <w:jc w:val="center"/>
            </w:pPr>
            <w:r>
              <w:t>Lėšos (tūkst..Eur</w:t>
            </w:r>
            <w:r w:rsidRPr="00484C40">
              <w:t>)</w:t>
            </w:r>
          </w:p>
        </w:tc>
      </w:tr>
      <w:tr w:rsidR="0062617E" w:rsidRPr="00484C40">
        <w:trPr>
          <w:trHeight w:val="255"/>
        </w:trPr>
        <w:tc>
          <w:tcPr>
            <w:tcW w:w="7088" w:type="dxa"/>
            <w:vMerge/>
            <w:vAlign w:val="center"/>
          </w:tcPr>
          <w:p w:rsidR="0062617E" w:rsidRPr="00484C40" w:rsidRDefault="0062617E" w:rsidP="002137F8">
            <w:pPr>
              <w:rPr>
                <w:rFonts w:eastAsia="Times New Roman"/>
                <w:lang w:eastAsia="lt-LT"/>
              </w:rPr>
            </w:pPr>
          </w:p>
        </w:tc>
        <w:tc>
          <w:tcPr>
            <w:tcW w:w="1276" w:type="dxa"/>
          </w:tcPr>
          <w:p w:rsidR="0062617E" w:rsidRPr="00484C40" w:rsidRDefault="000B24B9" w:rsidP="002137F8">
            <w:pPr>
              <w:jc w:val="center"/>
            </w:pPr>
            <w:r>
              <w:t>2016</w:t>
            </w:r>
            <w:r w:rsidR="0062617E" w:rsidRPr="00484C40">
              <w:t xml:space="preserve"> m. </w:t>
            </w:r>
            <w:r w:rsidR="00125A25">
              <w:t xml:space="preserve">(tūkst. </w:t>
            </w:r>
            <w:r w:rsidR="0062617E">
              <w:t>Eur)</w:t>
            </w:r>
          </w:p>
        </w:tc>
        <w:tc>
          <w:tcPr>
            <w:tcW w:w="1176" w:type="dxa"/>
          </w:tcPr>
          <w:p w:rsidR="0062617E" w:rsidRPr="00484C40" w:rsidRDefault="003D4B64" w:rsidP="002137F8">
            <w:pPr>
              <w:jc w:val="center"/>
            </w:pPr>
            <w:r>
              <w:t>2017</w:t>
            </w:r>
            <w:r w:rsidR="0062617E" w:rsidRPr="00484C40">
              <w:t>m.</w:t>
            </w:r>
          </w:p>
        </w:tc>
      </w:tr>
      <w:tr w:rsidR="00125A25" w:rsidRPr="00484C40">
        <w:trPr>
          <w:trHeight w:val="255"/>
        </w:trPr>
        <w:tc>
          <w:tcPr>
            <w:tcW w:w="7088" w:type="dxa"/>
            <w:vAlign w:val="center"/>
          </w:tcPr>
          <w:p w:rsidR="00125A25" w:rsidRPr="00484C40" w:rsidRDefault="00125A25" w:rsidP="00125A25">
            <w:pPr>
              <w:rPr>
                <w:rFonts w:eastAsia="Times New Roman"/>
                <w:lang w:eastAsia="lt-LT"/>
              </w:rPr>
            </w:pPr>
            <w:r>
              <w:rPr>
                <w:rFonts w:eastAsia="Times New Roman"/>
                <w:lang w:eastAsia="lt-LT"/>
              </w:rPr>
              <w:t>Mokinio krepšelio lėšos MK</w:t>
            </w:r>
          </w:p>
        </w:tc>
        <w:tc>
          <w:tcPr>
            <w:tcW w:w="1276" w:type="dxa"/>
          </w:tcPr>
          <w:p w:rsidR="00125A25" w:rsidRPr="00484C40" w:rsidRDefault="000B24B9" w:rsidP="00125A25">
            <w:pPr>
              <w:jc w:val="center"/>
            </w:pPr>
            <w:r>
              <w:t>1</w:t>
            </w:r>
          </w:p>
        </w:tc>
        <w:tc>
          <w:tcPr>
            <w:tcW w:w="1176" w:type="dxa"/>
          </w:tcPr>
          <w:p w:rsidR="00125A25" w:rsidRPr="00484C40" w:rsidRDefault="003D4B64" w:rsidP="00125A25">
            <w:pPr>
              <w:jc w:val="center"/>
            </w:pPr>
            <w:r>
              <w:t>11,6</w:t>
            </w:r>
          </w:p>
        </w:tc>
      </w:tr>
      <w:tr w:rsidR="00125A25" w:rsidRPr="00484C40">
        <w:trPr>
          <w:trHeight w:val="255"/>
        </w:trPr>
        <w:tc>
          <w:tcPr>
            <w:tcW w:w="7088" w:type="dxa"/>
          </w:tcPr>
          <w:p w:rsidR="00125A25" w:rsidRPr="00484C40" w:rsidRDefault="00125A25" w:rsidP="00125A25">
            <w:pPr>
              <w:rPr>
                <w:rFonts w:eastAsia="Times New Roman"/>
                <w:lang w:eastAsia="lt-LT"/>
              </w:rPr>
            </w:pPr>
            <w:r w:rsidRPr="00484C40">
              <w:rPr>
                <w:lang w:eastAsia="lt-LT"/>
              </w:rPr>
              <w:t xml:space="preserve">Savivaldybės biudžeto lėšos </w:t>
            </w:r>
            <w:r w:rsidRPr="00484C40">
              <w:rPr>
                <w:rFonts w:eastAsia="Times New Roman"/>
                <w:lang w:eastAsia="lt-LT"/>
              </w:rPr>
              <w:t>SB</w:t>
            </w:r>
          </w:p>
        </w:tc>
        <w:tc>
          <w:tcPr>
            <w:tcW w:w="1276" w:type="dxa"/>
          </w:tcPr>
          <w:p w:rsidR="00125A25" w:rsidRPr="00484C40" w:rsidRDefault="000B24B9" w:rsidP="00125A25">
            <w:pPr>
              <w:jc w:val="center"/>
            </w:pPr>
            <w:r>
              <w:t>135,3</w:t>
            </w:r>
          </w:p>
        </w:tc>
        <w:tc>
          <w:tcPr>
            <w:tcW w:w="1176" w:type="dxa"/>
          </w:tcPr>
          <w:p w:rsidR="00125A25" w:rsidRPr="00484C40" w:rsidRDefault="003D4B64" w:rsidP="00125A25">
            <w:pPr>
              <w:jc w:val="center"/>
            </w:pPr>
            <w:r>
              <w:t>152,4</w:t>
            </w:r>
          </w:p>
        </w:tc>
      </w:tr>
      <w:tr w:rsidR="00125A25" w:rsidRPr="00484C40">
        <w:trPr>
          <w:trHeight w:val="260"/>
        </w:trPr>
        <w:tc>
          <w:tcPr>
            <w:tcW w:w="7088" w:type="dxa"/>
          </w:tcPr>
          <w:p w:rsidR="00125A25" w:rsidRPr="00484C40" w:rsidRDefault="00125A25" w:rsidP="00125A25">
            <w:pPr>
              <w:rPr>
                <w:rFonts w:eastAsia="Times New Roman"/>
                <w:lang w:eastAsia="lt-LT"/>
              </w:rPr>
            </w:pPr>
            <w:r>
              <w:rPr>
                <w:rFonts w:eastAsia="Times New Roman"/>
                <w:lang w:eastAsia="lt-LT"/>
              </w:rPr>
              <w:t>Biudžetinių įstaigų pajamos BĮP</w:t>
            </w:r>
          </w:p>
        </w:tc>
        <w:tc>
          <w:tcPr>
            <w:tcW w:w="1276" w:type="dxa"/>
          </w:tcPr>
          <w:p w:rsidR="00125A25" w:rsidRPr="00484C40" w:rsidRDefault="000B24B9" w:rsidP="00125A25">
            <w:pPr>
              <w:jc w:val="center"/>
            </w:pPr>
            <w:r>
              <w:t>19,5</w:t>
            </w:r>
          </w:p>
        </w:tc>
        <w:tc>
          <w:tcPr>
            <w:tcW w:w="1176" w:type="dxa"/>
          </w:tcPr>
          <w:p w:rsidR="00125A25" w:rsidRPr="00484C40" w:rsidRDefault="003D4B64" w:rsidP="00125A25">
            <w:pPr>
              <w:jc w:val="center"/>
            </w:pPr>
            <w:r>
              <w:t>25,3</w:t>
            </w:r>
          </w:p>
        </w:tc>
      </w:tr>
      <w:tr w:rsidR="00125A25" w:rsidRPr="00484C40">
        <w:trPr>
          <w:trHeight w:val="112"/>
        </w:trPr>
        <w:tc>
          <w:tcPr>
            <w:tcW w:w="7088" w:type="dxa"/>
          </w:tcPr>
          <w:p w:rsidR="00125A25" w:rsidRPr="00484C40" w:rsidRDefault="00125A25" w:rsidP="00125A25">
            <w:pPr>
              <w:rPr>
                <w:rFonts w:eastAsia="Times New Roman"/>
                <w:lang w:eastAsia="lt-LT"/>
              </w:rPr>
            </w:pPr>
            <w:r w:rsidRPr="00484C40">
              <w:rPr>
                <w:lang w:eastAsia="lt-LT"/>
              </w:rPr>
              <w:t>Kitos lėšos (labdara, parama, 2% GM)</w:t>
            </w:r>
          </w:p>
        </w:tc>
        <w:tc>
          <w:tcPr>
            <w:tcW w:w="1276" w:type="dxa"/>
          </w:tcPr>
          <w:p w:rsidR="00125A25" w:rsidRPr="00484C40" w:rsidRDefault="000B24B9" w:rsidP="00125A25">
            <w:pPr>
              <w:jc w:val="center"/>
            </w:pPr>
            <w:r>
              <w:t>1,0</w:t>
            </w:r>
          </w:p>
        </w:tc>
        <w:tc>
          <w:tcPr>
            <w:tcW w:w="1176" w:type="dxa"/>
          </w:tcPr>
          <w:p w:rsidR="00125A25" w:rsidRPr="00484C40" w:rsidRDefault="000B24B9" w:rsidP="00125A25">
            <w:pPr>
              <w:jc w:val="center"/>
            </w:pPr>
            <w:r>
              <w:t>0,5</w:t>
            </w:r>
          </w:p>
        </w:tc>
      </w:tr>
      <w:tr w:rsidR="00125A25" w:rsidRPr="00484C40">
        <w:trPr>
          <w:trHeight w:val="170"/>
        </w:trPr>
        <w:tc>
          <w:tcPr>
            <w:tcW w:w="7088" w:type="dxa"/>
          </w:tcPr>
          <w:p w:rsidR="00125A25" w:rsidRPr="00484C40" w:rsidRDefault="00125A25" w:rsidP="00125A25">
            <w:pPr>
              <w:rPr>
                <w:rFonts w:eastAsia="Times New Roman"/>
                <w:lang w:eastAsia="lt-LT"/>
              </w:rPr>
            </w:pPr>
            <w:r w:rsidRPr="00484C40">
              <w:rPr>
                <w:lang w:eastAsia="lt-LT"/>
              </w:rPr>
              <w:t xml:space="preserve">Valstybės biudžeto specialioji tikslinė dotacija </w:t>
            </w:r>
            <w:r w:rsidRPr="00484C40">
              <w:rPr>
                <w:rFonts w:eastAsia="Times New Roman"/>
                <w:lang w:eastAsia="lt-LT"/>
              </w:rPr>
              <w:t>SB(VB)</w:t>
            </w:r>
          </w:p>
        </w:tc>
        <w:tc>
          <w:tcPr>
            <w:tcW w:w="1276" w:type="dxa"/>
          </w:tcPr>
          <w:p w:rsidR="00125A25" w:rsidRPr="00484C40" w:rsidRDefault="00125A25" w:rsidP="00125A25">
            <w:pPr>
              <w:jc w:val="center"/>
            </w:pPr>
          </w:p>
        </w:tc>
        <w:tc>
          <w:tcPr>
            <w:tcW w:w="1176" w:type="dxa"/>
          </w:tcPr>
          <w:p w:rsidR="00125A25" w:rsidRPr="00484C40" w:rsidRDefault="00125A25" w:rsidP="00125A25">
            <w:pPr>
              <w:jc w:val="center"/>
            </w:pPr>
          </w:p>
        </w:tc>
      </w:tr>
      <w:tr w:rsidR="00125A25" w:rsidRPr="00484C40">
        <w:trPr>
          <w:trHeight w:val="255"/>
        </w:trPr>
        <w:tc>
          <w:tcPr>
            <w:tcW w:w="7088" w:type="dxa"/>
          </w:tcPr>
          <w:p w:rsidR="00125A25" w:rsidRPr="00484C40" w:rsidRDefault="00125A25" w:rsidP="00125A25">
            <w:pPr>
              <w:rPr>
                <w:rFonts w:eastAsia="Times New Roman"/>
                <w:lang w:eastAsia="lt-LT"/>
              </w:rPr>
            </w:pPr>
            <w:r>
              <w:rPr>
                <w:rFonts w:eastAsia="Times New Roman"/>
                <w:lang w:eastAsia="lt-LT"/>
              </w:rPr>
              <w:t>Bendroji dotacijos kompensacija (VB) I (</w:t>
            </w:r>
            <w:smartTag w:uri="urn:schemas-microsoft-com:office:smarttags" w:element="stockticker">
              <w:r>
                <w:rPr>
                  <w:rFonts w:eastAsia="Times New Roman"/>
                  <w:lang w:eastAsia="lt-LT"/>
                </w:rPr>
                <w:t>MMA</w:t>
              </w:r>
            </w:smartTag>
            <w:r>
              <w:rPr>
                <w:rFonts w:eastAsia="Times New Roman"/>
                <w:lang w:eastAsia="lt-LT"/>
              </w:rPr>
              <w:t xml:space="preserve"> padidinimui)</w:t>
            </w:r>
          </w:p>
        </w:tc>
        <w:tc>
          <w:tcPr>
            <w:tcW w:w="1276" w:type="dxa"/>
          </w:tcPr>
          <w:p w:rsidR="00125A25" w:rsidRPr="00484C40" w:rsidRDefault="003D4B64" w:rsidP="00125A25">
            <w:pPr>
              <w:jc w:val="center"/>
            </w:pPr>
            <w:r>
              <w:t>0,8</w:t>
            </w:r>
          </w:p>
        </w:tc>
        <w:tc>
          <w:tcPr>
            <w:tcW w:w="1176" w:type="dxa"/>
          </w:tcPr>
          <w:p w:rsidR="00125A25" w:rsidRPr="00484C40" w:rsidRDefault="00125A25" w:rsidP="00125A25">
            <w:pPr>
              <w:jc w:val="center"/>
            </w:pPr>
          </w:p>
        </w:tc>
      </w:tr>
      <w:tr w:rsidR="00125A25" w:rsidRPr="00484C40">
        <w:trPr>
          <w:trHeight w:val="255"/>
        </w:trPr>
        <w:tc>
          <w:tcPr>
            <w:tcW w:w="7088" w:type="dxa"/>
          </w:tcPr>
          <w:p w:rsidR="00125A25" w:rsidRPr="00484C40" w:rsidRDefault="003D4B64" w:rsidP="00125A25">
            <w:pPr>
              <w:rPr>
                <w:rFonts w:eastAsia="Times New Roman"/>
                <w:lang w:eastAsia="lt-LT"/>
              </w:rPr>
            </w:pPr>
            <w:r>
              <w:rPr>
                <w:rFonts w:eastAsia="Times New Roman"/>
                <w:lang w:eastAsia="lt-LT"/>
              </w:rPr>
              <w:t xml:space="preserve">Neformalus vaikų švietimas </w:t>
            </w:r>
            <w:r w:rsidR="00E70B77">
              <w:rPr>
                <w:rFonts w:eastAsia="Times New Roman"/>
                <w:lang w:eastAsia="lt-LT"/>
              </w:rPr>
              <w:t>(NVŠ)</w:t>
            </w:r>
          </w:p>
        </w:tc>
        <w:tc>
          <w:tcPr>
            <w:tcW w:w="1276" w:type="dxa"/>
          </w:tcPr>
          <w:p w:rsidR="00125A25" w:rsidRPr="00484C40" w:rsidRDefault="003D4B64" w:rsidP="00125A25">
            <w:pPr>
              <w:jc w:val="center"/>
            </w:pPr>
            <w:r>
              <w:t>-</w:t>
            </w:r>
          </w:p>
        </w:tc>
        <w:tc>
          <w:tcPr>
            <w:tcW w:w="1176" w:type="dxa"/>
          </w:tcPr>
          <w:p w:rsidR="00125A25" w:rsidRPr="00484C40" w:rsidRDefault="003D4B64" w:rsidP="00125A25">
            <w:pPr>
              <w:jc w:val="center"/>
            </w:pPr>
            <w:r>
              <w:t>2,8</w:t>
            </w:r>
          </w:p>
        </w:tc>
      </w:tr>
    </w:tbl>
    <w:p w:rsidR="0062617E" w:rsidRPr="00484C40" w:rsidRDefault="0062617E" w:rsidP="00F16CB0">
      <w:pPr>
        <w:ind w:firstLine="720"/>
        <w:jc w:val="both"/>
        <w:rPr>
          <w:rFonts w:eastAsia="Times New Roman"/>
          <w:lang w:eastAsia="lt-LT"/>
        </w:rPr>
      </w:pPr>
    </w:p>
    <w:p w:rsidR="0062617E" w:rsidRPr="00484C40" w:rsidRDefault="0062617E" w:rsidP="00F16CB0">
      <w:pPr>
        <w:ind w:firstLine="720"/>
        <w:jc w:val="both"/>
        <w:rPr>
          <w:lang w:eastAsia="lt-LT"/>
        </w:rPr>
      </w:pPr>
      <w:r w:rsidRPr="00484C40">
        <w:rPr>
          <w:lang w:eastAsia="lt-LT"/>
        </w:rPr>
        <w:t>2. Įstaigos veiklos rezultatai:</w:t>
      </w:r>
    </w:p>
    <w:p w:rsidR="0062617E" w:rsidRPr="00484C40" w:rsidRDefault="0062617E" w:rsidP="001A5545">
      <w:pPr>
        <w:ind w:firstLine="720"/>
        <w:jc w:val="both"/>
      </w:pPr>
      <w:r w:rsidRPr="00484C40">
        <w:t>2.1. įstaigos vizija ir misija:</w:t>
      </w:r>
    </w:p>
    <w:p w:rsidR="0062617E" w:rsidRDefault="0062617E" w:rsidP="001A5545">
      <w:pPr>
        <w:ind w:firstLine="720"/>
        <w:jc w:val="both"/>
      </w:pPr>
      <w:r>
        <w:t>Juliaus Siniaus meno mokyklos vizija:</w:t>
      </w:r>
    </w:p>
    <w:p w:rsidR="0062617E" w:rsidRPr="00484C40" w:rsidRDefault="0062617E" w:rsidP="001A5545">
      <w:pPr>
        <w:ind w:firstLine="720"/>
        <w:jc w:val="both"/>
      </w:pPr>
      <w:r>
        <w:t xml:space="preserve"> Švenčionių Juliaus Siniaus meno mokykla – svarbus vietos bendruomenės kultūrinio ir meninio gyvenimo centras, plėtojantis meninius gabumus bei gebėjimus, saviraišką, ugdantis gėrio, grožio ir tiesos supratimą.</w:t>
      </w:r>
    </w:p>
    <w:p w:rsidR="0062617E" w:rsidRDefault="0062617E" w:rsidP="00C12146">
      <w:pPr>
        <w:ind w:firstLine="720"/>
        <w:jc w:val="both"/>
      </w:pPr>
      <w:r>
        <w:t>Juliaus Siniaus meno mokyklos misija:</w:t>
      </w:r>
    </w:p>
    <w:p w:rsidR="0062617E" w:rsidRDefault="0062617E" w:rsidP="00C12146">
      <w:pPr>
        <w:ind w:firstLine="720"/>
        <w:jc w:val="both"/>
      </w:pPr>
      <w:r>
        <w:t>Užtikrinti valstybės deleguotų funkcijų ir šalies švietimo prioritetų įgyvendinimą, sukuriant sąlygas jaunimui išreikšti savo gebėjimus bei tapti kūrybingu visuomenės nariu, padedant tvirtą dorovinį pamatą, plėsti jaunų asmenybių estetinį akiratį.</w:t>
      </w:r>
    </w:p>
    <w:p w:rsidR="0062617E" w:rsidRPr="00484C40" w:rsidRDefault="0062617E" w:rsidP="00C12146">
      <w:pPr>
        <w:ind w:firstLine="720"/>
        <w:jc w:val="both"/>
      </w:pPr>
    </w:p>
    <w:p w:rsidR="0062617E" w:rsidRPr="00484C40" w:rsidRDefault="0062617E" w:rsidP="00955358">
      <w:pPr>
        <w:tabs>
          <w:tab w:val="left" w:pos="851"/>
        </w:tabs>
        <w:ind w:firstLine="741"/>
        <w:jc w:val="both"/>
      </w:pPr>
      <w:r w:rsidRPr="00484C40">
        <w:t>2.2. s</w:t>
      </w:r>
      <w:r>
        <w:t>trateginio veiklos plano tikslai ir</w:t>
      </w:r>
      <w:r w:rsidRPr="00484C40">
        <w:t xml:space="preserve"> uždaviniai:</w:t>
      </w:r>
      <w:r>
        <w:t xml:space="preserve"> įgyvendinimo apibūdinimas.</w:t>
      </w:r>
    </w:p>
    <w:p w:rsidR="0062617E" w:rsidRDefault="0062617E" w:rsidP="007E667D">
      <w:pPr>
        <w:ind w:firstLine="720"/>
        <w:jc w:val="both"/>
      </w:pPr>
      <w:r w:rsidRPr="00484C40">
        <w:t>2.3. metinio veiklos plano tikslai, uždaviniai, prioritetai, vykdytos programos, priemonės bei jų įgyvendinimo rezultatai:</w:t>
      </w:r>
    </w:p>
    <w:p w:rsidR="0062617E" w:rsidRDefault="0062617E" w:rsidP="002457A1">
      <w:pPr>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3549"/>
        <w:gridCol w:w="2677"/>
        <w:gridCol w:w="2417"/>
      </w:tblGrid>
      <w:tr w:rsidR="0062617E" w:rsidTr="00F340F0">
        <w:trPr>
          <w:trHeight w:val="58"/>
        </w:trPr>
        <w:tc>
          <w:tcPr>
            <w:tcW w:w="1008" w:type="dxa"/>
          </w:tcPr>
          <w:p w:rsidR="0062617E" w:rsidRPr="00E939DD" w:rsidRDefault="0062617E" w:rsidP="00E939DD">
            <w:pPr>
              <w:jc w:val="center"/>
            </w:pPr>
            <w:r w:rsidRPr="00E939DD">
              <w:t>Eil.</w:t>
            </w:r>
          </w:p>
          <w:p w:rsidR="0062617E" w:rsidRPr="00E939DD" w:rsidRDefault="0062617E" w:rsidP="00E939DD">
            <w:pPr>
              <w:jc w:val="center"/>
            </w:pPr>
            <w:r w:rsidRPr="00E939DD">
              <w:t>Nr.</w:t>
            </w:r>
          </w:p>
        </w:tc>
        <w:tc>
          <w:tcPr>
            <w:tcW w:w="3600" w:type="dxa"/>
          </w:tcPr>
          <w:p w:rsidR="0062617E" w:rsidRPr="00E939DD" w:rsidRDefault="0062617E" w:rsidP="00E939DD">
            <w:pPr>
              <w:jc w:val="center"/>
            </w:pPr>
            <w:r w:rsidRPr="00E939DD">
              <w:t>Renginio pavadinimas</w:t>
            </w:r>
          </w:p>
        </w:tc>
        <w:tc>
          <w:tcPr>
            <w:tcW w:w="2782" w:type="dxa"/>
          </w:tcPr>
          <w:p w:rsidR="0062617E" w:rsidRPr="00E939DD" w:rsidRDefault="0062617E" w:rsidP="00E939DD">
            <w:pPr>
              <w:jc w:val="center"/>
            </w:pPr>
            <w:r w:rsidRPr="00E939DD">
              <w:t>Data</w:t>
            </w:r>
          </w:p>
        </w:tc>
        <w:tc>
          <w:tcPr>
            <w:tcW w:w="2464" w:type="dxa"/>
          </w:tcPr>
          <w:p w:rsidR="0062617E" w:rsidRPr="00E939DD" w:rsidRDefault="0062617E" w:rsidP="00E939DD">
            <w:pPr>
              <w:jc w:val="center"/>
            </w:pPr>
            <w:r w:rsidRPr="00E939DD">
              <w:t>Atsakingas</w:t>
            </w:r>
          </w:p>
        </w:tc>
      </w:tr>
      <w:tr w:rsidR="00360D02" w:rsidTr="000B64B5">
        <w:trPr>
          <w:trHeight w:val="816"/>
        </w:trPr>
        <w:tc>
          <w:tcPr>
            <w:tcW w:w="1008" w:type="dxa"/>
          </w:tcPr>
          <w:p w:rsidR="00360D02" w:rsidRPr="00E939DD" w:rsidRDefault="00830A87" w:rsidP="00E939DD">
            <w:pPr>
              <w:jc w:val="center"/>
            </w:pPr>
            <w:r>
              <w:t>1.</w:t>
            </w:r>
          </w:p>
        </w:tc>
        <w:tc>
          <w:tcPr>
            <w:tcW w:w="3600" w:type="dxa"/>
          </w:tcPr>
          <w:p w:rsidR="00360D02" w:rsidRDefault="00A128BF" w:rsidP="00F32557">
            <w:r>
              <w:t>Laisves Gynėjų Sausio -13 dienos minėjimas</w:t>
            </w:r>
          </w:p>
          <w:p w:rsidR="000B64B5" w:rsidRDefault="000B64B5" w:rsidP="00F32557"/>
          <w:p w:rsidR="000B64B5" w:rsidRPr="00E939DD" w:rsidRDefault="000B64B5" w:rsidP="00F32557"/>
        </w:tc>
        <w:tc>
          <w:tcPr>
            <w:tcW w:w="2782" w:type="dxa"/>
          </w:tcPr>
          <w:p w:rsidR="00360D02" w:rsidRDefault="00AC5867" w:rsidP="00F32557">
            <w:pPr>
              <w:jc w:val="center"/>
            </w:pPr>
            <w:r>
              <w:t>2017</w:t>
            </w:r>
            <w:r w:rsidR="00A128BF">
              <w:t>-01-12</w:t>
            </w:r>
          </w:p>
          <w:p w:rsidR="000B64B5" w:rsidRDefault="000B64B5" w:rsidP="00F32557">
            <w:pPr>
              <w:jc w:val="center"/>
            </w:pPr>
          </w:p>
          <w:p w:rsidR="000B64B5" w:rsidRDefault="000B64B5" w:rsidP="00F32557">
            <w:pPr>
              <w:jc w:val="center"/>
            </w:pPr>
          </w:p>
          <w:p w:rsidR="000B64B5" w:rsidRPr="00E939DD" w:rsidRDefault="000B64B5" w:rsidP="00F32557">
            <w:pPr>
              <w:jc w:val="center"/>
            </w:pPr>
          </w:p>
        </w:tc>
        <w:tc>
          <w:tcPr>
            <w:tcW w:w="2464" w:type="dxa"/>
          </w:tcPr>
          <w:p w:rsidR="00360D02" w:rsidRDefault="00360D02" w:rsidP="00F32557">
            <w:pPr>
              <w:jc w:val="center"/>
            </w:pPr>
            <w:r>
              <w:t>Ilona Vinikaitė</w:t>
            </w:r>
          </w:p>
          <w:p w:rsidR="000B64B5" w:rsidRDefault="000B64B5" w:rsidP="00F32557">
            <w:pPr>
              <w:jc w:val="center"/>
            </w:pPr>
          </w:p>
          <w:p w:rsidR="000B64B5" w:rsidRDefault="000B64B5" w:rsidP="00F32557">
            <w:pPr>
              <w:jc w:val="center"/>
            </w:pPr>
          </w:p>
          <w:p w:rsidR="000B64B5" w:rsidRPr="00E939DD" w:rsidRDefault="000B64B5" w:rsidP="00F32557">
            <w:pPr>
              <w:jc w:val="center"/>
            </w:pPr>
          </w:p>
        </w:tc>
      </w:tr>
      <w:tr w:rsidR="000B64B5" w:rsidTr="007D7587">
        <w:trPr>
          <w:trHeight w:val="1104"/>
        </w:trPr>
        <w:tc>
          <w:tcPr>
            <w:tcW w:w="1008" w:type="dxa"/>
          </w:tcPr>
          <w:p w:rsidR="000B64B5" w:rsidRDefault="00DD1DF4" w:rsidP="00E939DD">
            <w:pPr>
              <w:jc w:val="center"/>
            </w:pPr>
            <w:r>
              <w:t>2.</w:t>
            </w:r>
          </w:p>
        </w:tc>
        <w:tc>
          <w:tcPr>
            <w:tcW w:w="3600" w:type="dxa"/>
          </w:tcPr>
          <w:p w:rsidR="000B64B5" w:rsidRDefault="00DD1DF4" w:rsidP="000B64B5">
            <w:r>
              <w:t xml:space="preserve">Respublikinis Atviruko ir plakato </w:t>
            </w:r>
            <w:r w:rsidR="000B64B5">
              <w:t>konkursas ,,Vasario 16-oji‘‘</w:t>
            </w:r>
          </w:p>
          <w:p w:rsidR="000B64B5" w:rsidRDefault="000B64B5" w:rsidP="000B64B5">
            <w:r>
              <w:t>Signatarų rūmai</w:t>
            </w:r>
          </w:p>
          <w:p w:rsidR="000B64B5" w:rsidRDefault="000B64B5" w:rsidP="00F32557"/>
        </w:tc>
        <w:tc>
          <w:tcPr>
            <w:tcW w:w="2782" w:type="dxa"/>
          </w:tcPr>
          <w:p w:rsidR="000B64B5" w:rsidRDefault="00DD1DF4" w:rsidP="00F32557">
            <w:pPr>
              <w:jc w:val="center"/>
            </w:pPr>
            <w:r>
              <w:t>2017-01-27</w:t>
            </w:r>
          </w:p>
        </w:tc>
        <w:tc>
          <w:tcPr>
            <w:tcW w:w="2464" w:type="dxa"/>
          </w:tcPr>
          <w:p w:rsidR="000B64B5" w:rsidRDefault="00DD1DF4" w:rsidP="00F32557">
            <w:pPr>
              <w:jc w:val="center"/>
            </w:pPr>
            <w:r>
              <w:t>Janina Dindienė</w:t>
            </w:r>
          </w:p>
        </w:tc>
      </w:tr>
      <w:tr w:rsidR="00695CE1" w:rsidTr="007D7587">
        <w:trPr>
          <w:trHeight w:val="399"/>
        </w:trPr>
        <w:tc>
          <w:tcPr>
            <w:tcW w:w="1008" w:type="dxa"/>
          </w:tcPr>
          <w:p w:rsidR="00695CE1" w:rsidRDefault="002C2C90" w:rsidP="00695CE1">
            <w:pPr>
              <w:jc w:val="center"/>
            </w:pPr>
            <w:r>
              <w:t>3</w:t>
            </w:r>
            <w:r w:rsidR="00830A87">
              <w:t>.</w:t>
            </w:r>
          </w:p>
        </w:tc>
        <w:tc>
          <w:tcPr>
            <w:tcW w:w="3600" w:type="dxa"/>
          </w:tcPr>
          <w:p w:rsidR="00695CE1" w:rsidRDefault="00695CE1" w:rsidP="00695CE1">
            <w:pPr>
              <w:jc w:val="both"/>
            </w:pPr>
            <w:r>
              <w:t>Koncertas, skirtas Vasario 16-ajai paminėti</w:t>
            </w:r>
            <w:r w:rsidR="00A128BF">
              <w:t xml:space="preserve"> Adutiškio mokykla</w:t>
            </w:r>
          </w:p>
        </w:tc>
        <w:tc>
          <w:tcPr>
            <w:tcW w:w="2782" w:type="dxa"/>
          </w:tcPr>
          <w:p w:rsidR="00695CE1" w:rsidRDefault="00AC5867" w:rsidP="00695CE1">
            <w:pPr>
              <w:jc w:val="center"/>
            </w:pPr>
            <w:r>
              <w:t>2017</w:t>
            </w:r>
            <w:r w:rsidR="00A128BF">
              <w:t>-02-15</w:t>
            </w:r>
          </w:p>
        </w:tc>
        <w:tc>
          <w:tcPr>
            <w:tcW w:w="2464" w:type="dxa"/>
          </w:tcPr>
          <w:p w:rsidR="00695CE1" w:rsidRDefault="00A128BF" w:rsidP="00695CE1">
            <w:pPr>
              <w:jc w:val="center"/>
            </w:pPr>
            <w:r>
              <w:t>Irena Kerulienė</w:t>
            </w:r>
          </w:p>
        </w:tc>
      </w:tr>
      <w:tr w:rsidR="00695CE1" w:rsidTr="00D96FFD">
        <w:trPr>
          <w:trHeight w:val="1248"/>
        </w:trPr>
        <w:tc>
          <w:tcPr>
            <w:tcW w:w="1008" w:type="dxa"/>
          </w:tcPr>
          <w:p w:rsidR="00695CE1" w:rsidRDefault="002C2C90" w:rsidP="00695CE1">
            <w:pPr>
              <w:jc w:val="center"/>
            </w:pPr>
            <w:r>
              <w:t>4</w:t>
            </w:r>
            <w:r w:rsidR="00830A87">
              <w:t>.</w:t>
            </w:r>
          </w:p>
          <w:p w:rsidR="00843587" w:rsidRDefault="00843587" w:rsidP="00695CE1">
            <w:pPr>
              <w:jc w:val="center"/>
            </w:pPr>
          </w:p>
          <w:p w:rsidR="00843587" w:rsidRDefault="00843587" w:rsidP="00695CE1">
            <w:pPr>
              <w:jc w:val="center"/>
            </w:pPr>
          </w:p>
          <w:p w:rsidR="00843587" w:rsidRDefault="00843587" w:rsidP="00695CE1">
            <w:pPr>
              <w:jc w:val="center"/>
            </w:pPr>
          </w:p>
          <w:p w:rsidR="00843587" w:rsidRPr="00C632D6" w:rsidRDefault="00843587" w:rsidP="00695CE1">
            <w:pPr>
              <w:jc w:val="center"/>
            </w:pPr>
          </w:p>
        </w:tc>
        <w:tc>
          <w:tcPr>
            <w:tcW w:w="3600" w:type="dxa"/>
          </w:tcPr>
          <w:p w:rsidR="00695CE1" w:rsidRDefault="00FD43CF" w:rsidP="00695CE1">
            <w:r>
              <w:t>Rajoninis instrumentinės muzikos f</w:t>
            </w:r>
            <w:r w:rsidR="00695CE1" w:rsidRPr="00C632D6">
              <w:t>estivalis „Muzikuojame drauge“</w:t>
            </w:r>
          </w:p>
          <w:p w:rsidR="00973E0E" w:rsidRDefault="00973E0E" w:rsidP="00695CE1"/>
          <w:p w:rsidR="00973E0E" w:rsidRDefault="00973E0E" w:rsidP="00695CE1">
            <w:r>
              <w:t xml:space="preserve"> </w:t>
            </w:r>
          </w:p>
          <w:p w:rsidR="00973E0E" w:rsidRPr="00C632D6" w:rsidRDefault="00973E0E" w:rsidP="00695CE1"/>
        </w:tc>
        <w:tc>
          <w:tcPr>
            <w:tcW w:w="2782" w:type="dxa"/>
          </w:tcPr>
          <w:p w:rsidR="00695CE1" w:rsidRDefault="00AC5867" w:rsidP="00695CE1">
            <w:pPr>
              <w:jc w:val="center"/>
            </w:pPr>
            <w:r>
              <w:t>2017</w:t>
            </w:r>
            <w:r w:rsidR="00A128BF">
              <w:t>-03-01</w:t>
            </w:r>
          </w:p>
          <w:p w:rsidR="00973E0E" w:rsidRDefault="00973E0E" w:rsidP="00695CE1">
            <w:pPr>
              <w:jc w:val="center"/>
            </w:pPr>
          </w:p>
          <w:p w:rsidR="00973E0E" w:rsidRDefault="00973E0E" w:rsidP="00695CE1">
            <w:pPr>
              <w:jc w:val="center"/>
            </w:pPr>
          </w:p>
          <w:p w:rsidR="00973E0E" w:rsidRDefault="00973E0E" w:rsidP="00695CE1">
            <w:pPr>
              <w:jc w:val="center"/>
            </w:pPr>
          </w:p>
          <w:p w:rsidR="00973E0E" w:rsidRPr="00E939DD" w:rsidRDefault="00973E0E" w:rsidP="00695CE1">
            <w:pPr>
              <w:jc w:val="center"/>
            </w:pPr>
          </w:p>
        </w:tc>
        <w:tc>
          <w:tcPr>
            <w:tcW w:w="2464" w:type="dxa"/>
          </w:tcPr>
          <w:p w:rsidR="00695CE1" w:rsidRDefault="00695CE1" w:rsidP="00695CE1">
            <w:pPr>
              <w:jc w:val="center"/>
            </w:pPr>
            <w:r>
              <w:t>Lilija Girulskienė</w:t>
            </w:r>
          </w:p>
          <w:p w:rsidR="00695CE1" w:rsidRDefault="00695CE1" w:rsidP="00695CE1">
            <w:pPr>
              <w:jc w:val="center"/>
            </w:pPr>
            <w:r>
              <w:t>Marina Tkačenko</w:t>
            </w:r>
          </w:p>
          <w:p w:rsidR="00695CE1" w:rsidRDefault="00695CE1" w:rsidP="00695CE1">
            <w:pPr>
              <w:jc w:val="center"/>
            </w:pPr>
            <w:r>
              <w:t>Virginija Beržinskienė</w:t>
            </w:r>
          </w:p>
          <w:p w:rsidR="00973E0E" w:rsidRDefault="00973E0E" w:rsidP="00695CE1">
            <w:pPr>
              <w:jc w:val="center"/>
            </w:pPr>
          </w:p>
          <w:p w:rsidR="00973E0E" w:rsidRPr="00E939DD" w:rsidRDefault="00973E0E" w:rsidP="00695CE1">
            <w:pPr>
              <w:jc w:val="center"/>
            </w:pPr>
          </w:p>
        </w:tc>
      </w:tr>
      <w:tr w:rsidR="00D96FFD">
        <w:trPr>
          <w:trHeight w:val="1224"/>
        </w:trPr>
        <w:tc>
          <w:tcPr>
            <w:tcW w:w="1008" w:type="dxa"/>
          </w:tcPr>
          <w:p w:rsidR="00D96FFD" w:rsidRDefault="002C2C90" w:rsidP="00D96FFD">
            <w:pPr>
              <w:jc w:val="center"/>
            </w:pPr>
            <w:r>
              <w:t>5</w:t>
            </w:r>
            <w:r w:rsidR="00D96FFD">
              <w:t>.</w:t>
            </w:r>
          </w:p>
        </w:tc>
        <w:tc>
          <w:tcPr>
            <w:tcW w:w="3600" w:type="dxa"/>
          </w:tcPr>
          <w:p w:rsidR="00D96FFD" w:rsidRDefault="00D96FFD" w:rsidP="00D96FFD">
            <w:r>
              <w:t xml:space="preserve">Tarptautinis konkursas ,,Lithuanian show dance and contemporary dance 2017‘‘ Vilnius </w:t>
            </w:r>
          </w:p>
        </w:tc>
        <w:tc>
          <w:tcPr>
            <w:tcW w:w="2782" w:type="dxa"/>
          </w:tcPr>
          <w:p w:rsidR="00D96FFD" w:rsidRDefault="00D96FFD" w:rsidP="00D96FFD">
            <w:pPr>
              <w:jc w:val="center"/>
            </w:pPr>
            <w:r>
              <w:t>2017-03-03</w:t>
            </w:r>
          </w:p>
        </w:tc>
        <w:tc>
          <w:tcPr>
            <w:tcW w:w="2464" w:type="dxa"/>
          </w:tcPr>
          <w:p w:rsidR="00D96FFD" w:rsidRDefault="00D96FFD" w:rsidP="00D96FFD">
            <w:pPr>
              <w:jc w:val="center"/>
            </w:pPr>
            <w:r>
              <w:t>Edita Račinskienė</w:t>
            </w:r>
          </w:p>
          <w:p w:rsidR="00D96FFD" w:rsidRDefault="00D96FFD" w:rsidP="00D96FFD">
            <w:pPr>
              <w:jc w:val="center"/>
            </w:pPr>
            <w:r>
              <w:t>Renata Grigianecienė</w:t>
            </w:r>
          </w:p>
        </w:tc>
      </w:tr>
      <w:tr w:rsidR="004C31F9" w:rsidTr="007D7587">
        <w:trPr>
          <w:trHeight w:val="389"/>
        </w:trPr>
        <w:tc>
          <w:tcPr>
            <w:tcW w:w="1008" w:type="dxa"/>
          </w:tcPr>
          <w:p w:rsidR="004C31F9" w:rsidRPr="00C632D6" w:rsidRDefault="002C2C90" w:rsidP="004C31F9">
            <w:pPr>
              <w:jc w:val="center"/>
            </w:pPr>
            <w:r>
              <w:t>6</w:t>
            </w:r>
            <w:r w:rsidR="00830A87">
              <w:t>.</w:t>
            </w:r>
          </w:p>
        </w:tc>
        <w:tc>
          <w:tcPr>
            <w:tcW w:w="3600" w:type="dxa"/>
          </w:tcPr>
          <w:p w:rsidR="004C31F9" w:rsidRDefault="004C31F9" w:rsidP="004C31F9">
            <w:pPr>
              <w:jc w:val="both"/>
            </w:pPr>
            <w:r>
              <w:t>Koncertas, skirtas Kovo 11-ajai paminėti</w:t>
            </w:r>
          </w:p>
        </w:tc>
        <w:tc>
          <w:tcPr>
            <w:tcW w:w="2782" w:type="dxa"/>
          </w:tcPr>
          <w:p w:rsidR="004C31F9" w:rsidRDefault="00AC5867" w:rsidP="004C31F9">
            <w:pPr>
              <w:jc w:val="center"/>
            </w:pPr>
            <w:r>
              <w:t>2017</w:t>
            </w:r>
            <w:r w:rsidR="00A128BF">
              <w:t>-03-10</w:t>
            </w:r>
          </w:p>
        </w:tc>
        <w:tc>
          <w:tcPr>
            <w:tcW w:w="2464" w:type="dxa"/>
          </w:tcPr>
          <w:p w:rsidR="004C31F9" w:rsidRDefault="00A128BF" w:rsidP="004C31F9">
            <w:pPr>
              <w:jc w:val="center"/>
            </w:pPr>
            <w:r>
              <w:t>Lilija Girulskienė</w:t>
            </w:r>
          </w:p>
        </w:tc>
      </w:tr>
      <w:tr w:rsidR="004C31F9" w:rsidTr="007D7587">
        <w:trPr>
          <w:trHeight w:val="383"/>
        </w:trPr>
        <w:tc>
          <w:tcPr>
            <w:tcW w:w="1008" w:type="dxa"/>
          </w:tcPr>
          <w:p w:rsidR="004C31F9" w:rsidRPr="00C632D6" w:rsidRDefault="002C2C90" w:rsidP="004C31F9">
            <w:pPr>
              <w:jc w:val="center"/>
            </w:pPr>
            <w:r>
              <w:t>7</w:t>
            </w:r>
            <w:r w:rsidR="00830A87">
              <w:t>.</w:t>
            </w:r>
          </w:p>
        </w:tc>
        <w:tc>
          <w:tcPr>
            <w:tcW w:w="3600" w:type="dxa"/>
          </w:tcPr>
          <w:p w:rsidR="004C31F9" w:rsidRPr="00AF3D5D" w:rsidRDefault="004C31F9" w:rsidP="004C31F9">
            <w:r>
              <w:t>Tarptautinis šokių festivalis „Gervė 2016“</w:t>
            </w:r>
          </w:p>
        </w:tc>
        <w:tc>
          <w:tcPr>
            <w:tcW w:w="2782" w:type="dxa"/>
          </w:tcPr>
          <w:p w:rsidR="004C31F9" w:rsidRPr="00E939DD" w:rsidRDefault="00AC5867" w:rsidP="004C31F9">
            <w:pPr>
              <w:jc w:val="center"/>
            </w:pPr>
            <w:r>
              <w:t>2017</w:t>
            </w:r>
            <w:r w:rsidR="00A128BF">
              <w:t>-03-11</w:t>
            </w:r>
          </w:p>
        </w:tc>
        <w:tc>
          <w:tcPr>
            <w:tcW w:w="2464" w:type="dxa"/>
          </w:tcPr>
          <w:p w:rsidR="004C31F9" w:rsidRPr="00E939DD" w:rsidRDefault="00A128BF" w:rsidP="004C31F9">
            <w:pPr>
              <w:jc w:val="center"/>
            </w:pPr>
            <w:r>
              <w:t>Jolanta Razmienė</w:t>
            </w:r>
          </w:p>
        </w:tc>
      </w:tr>
      <w:tr w:rsidR="004C31F9" w:rsidTr="000B24B9">
        <w:trPr>
          <w:trHeight w:val="1140"/>
        </w:trPr>
        <w:tc>
          <w:tcPr>
            <w:tcW w:w="1008" w:type="dxa"/>
          </w:tcPr>
          <w:p w:rsidR="004C31F9" w:rsidRPr="00C632D6" w:rsidRDefault="002C2C90" w:rsidP="002A04CC">
            <w:pPr>
              <w:jc w:val="center"/>
            </w:pPr>
            <w:r>
              <w:t>8</w:t>
            </w:r>
            <w:r w:rsidR="002A04CC">
              <w:t>,</w:t>
            </w:r>
          </w:p>
        </w:tc>
        <w:tc>
          <w:tcPr>
            <w:tcW w:w="3600" w:type="dxa"/>
          </w:tcPr>
          <w:p w:rsidR="004C31F9" w:rsidRDefault="00A128BF" w:rsidP="004C31F9">
            <w:r>
              <w:t xml:space="preserve">Projektas ,,Pasaulis Lietuvoje‘‘ Paliesiaus dvare </w:t>
            </w:r>
          </w:p>
          <w:p w:rsidR="004467D8" w:rsidRDefault="004467D8" w:rsidP="004C31F9"/>
          <w:p w:rsidR="004467D8" w:rsidRDefault="004467D8" w:rsidP="004C31F9"/>
          <w:p w:rsidR="004467D8" w:rsidRPr="00E939DD" w:rsidRDefault="004467D8" w:rsidP="004C31F9"/>
        </w:tc>
        <w:tc>
          <w:tcPr>
            <w:tcW w:w="2782" w:type="dxa"/>
          </w:tcPr>
          <w:p w:rsidR="004C31F9" w:rsidRDefault="00AC5867" w:rsidP="004C31F9">
            <w:pPr>
              <w:jc w:val="center"/>
            </w:pPr>
            <w:r>
              <w:t>2017</w:t>
            </w:r>
            <w:r w:rsidR="00A128BF">
              <w:t>-03-11</w:t>
            </w:r>
          </w:p>
          <w:p w:rsidR="004467D8" w:rsidRDefault="004467D8" w:rsidP="004C31F9">
            <w:pPr>
              <w:jc w:val="center"/>
            </w:pPr>
          </w:p>
          <w:p w:rsidR="004467D8" w:rsidRDefault="004467D8" w:rsidP="004C31F9">
            <w:pPr>
              <w:jc w:val="center"/>
            </w:pPr>
          </w:p>
          <w:p w:rsidR="004467D8" w:rsidRDefault="004467D8" w:rsidP="004C31F9">
            <w:pPr>
              <w:jc w:val="center"/>
            </w:pPr>
          </w:p>
          <w:p w:rsidR="004467D8" w:rsidRPr="00E939DD" w:rsidRDefault="004467D8" w:rsidP="004C31F9">
            <w:pPr>
              <w:jc w:val="center"/>
            </w:pPr>
          </w:p>
        </w:tc>
        <w:tc>
          <w:tcPr>
            <w:tcW w:w="2464" w:type="dxa"/>
          </w:tcPr>
          <w:p w:rsidR="004C31F9" w:rsidRDefault="004C31F9" w:rsidP="004C31F9">
            <w:pPr>
              <w:jc w:val="center"/>
            </w:pPr>
            <w:r>
              <w:t>Lilija Girulskienė</w:t>
            </w:r>
          </w:p>
          <w:p w:rsidR="00AC5867" w:rsidRDefault="00AC5867" w:rsidP="004C31F9">
            <w:pPr>
              <w:jc w:val="center"/>
            </w:pPr>
            <w:r>
              <w:t xml:space="preserve">Marina Tkačenko </w:t>
            </w:r>
          </w:p>
          <w:p w:rsidR="00AC5867" w:rsidRDefault="00AC5867" w:rsidP="004C31F9">
            <w:pPr>
              <w:jc w:val="center"/>
            </w:pPr>
            <w:r>
              <w:t>Ilona Vinikaitė</w:t>
            </w:r>
          </w:p>
          <w:p w:rsidR="00AC5867" w:rsidRDefault="00AC5867" w:rsidP="004C31F9">
            <w:pPr>
              <w:jc w:val="center"/>
            </w:pPr>
            <w:r>
              <w:t>Raimondas Gaidys</w:t>
            </w:r>
          </w:p>
          <w:p w:rsidR="004467D8" w:rsidRPr="00E939DD" w:rsidRDefault="004467D8" w:rsidP="004C31F9">
            <w:pPr>
              <w:jc w:val="center"/>
            </w:pPr>
          </w:p>
        </w:tc>
      </w:tr>
      <w:tr w:rsidR="000B24B9">
        <w:trPr>
          <w:trHeight w:val="1056"/>
        </w:trPr>
        <w:tc>
          <w:tcPr>
            <w:tcW w:w="1008" w:type="dxa"/>
          </w:tcPr>
          <w:p w:rsidR="000B24B9" w:rsidRDefault="002C2C90" w:rsidP="002A04CC">
            <w:pPr>
              <w:jc w:val="center"/>
            </w:pPr>
            <w:r>
              <w:t>9,</w:t>
            </w:r>
          </w:p>
        </w:tc>
        <w:tc>
          <w:tcPr>
            <w:tcW w:w="3600" w:type="dxa"/>
          </w:tcPr>
          <w:p w:rsidR="000B24B9" w:rsidRDefault="000B24B9" w:rsidP="000B24B9">
            <w:r>
              <w:t>Respublikinis Šiuolaikinio šokio konkursas ,,Dance box 2017‘‘ Vilnius</w:t>
            </w:r>
          </w:p>
        </w:tc>
        <w:tc>
          <w:tcPr>
            <w:tcW w:w="2782" w:type="dxa"/>
          </w:tcPr>
          <w:p w:rsidR="000B24B9" w:rsidRDefault="000B24B9" w:rsidP="000B24B9">
            <w:pPr>
              <w:jc w:val="center"/>
            </w:pPr>
            <w:r>
              <w:t>2017-03-19</w:t>
            </w:r>
          </w:p>
          <w:p w:rsidR="000B24B9" w:rsidRDefault="000B24B9" w:rsidP="004C31F9">
            <w:pPr>
              <w:jc w:val="center"/>
            </w:pPr>
          </w:p>
        </w:tc>
        <w:tc>
          <w:tcPr>
            <w:tcW w:w="2464" w:type="dxa"/>
          </w:tcPr>
          <w:p w:rsidR="000B24B9" w:rsidRDefault="000B24B9" w:rsidP="000B24B9">
            <w:pPr>
              <w:jc w:val="center"/>
            </w:pPr>
            <w:r>
              <w:t>Edita Račinskienė</w:t>
            </w:r>
          </w:p>
          <w:p w:rsidR="000B24B9" w:rsidRDefault="000B24B9" w:rsidP="000B24B9">
            <w:pPr>
              <w:jc w:val="center"/>
            </w:pPr>
            <w:r>
              <w:t>Renata Grigianecienė</w:t>
            </w:r>
          </w:p>
        </w:tc>
      </w:tr>
      <w:tr w:rsidR="004C31F9" w:rsidTr="007D7587">
        <w:trPr>
          <w:trHeight w:val="261"/>
        </w:trPr>
        <w:tc>
          <w:tcPr>
            <w:tcW w:w="1008" w:type="dxa"/>
          </w:tcPr>
          <w:p w:rsidR="004C31F9" w:rsidRPr="00C632D6" w:rsidRDefault="002C2C90" w:rsidP="004C31F9">
            <w:pPr>
              <w:jc w:val="center"/>
            </w:pPr>
            <w:r>
              <w:t>10.</w:t>
            </w:r>
          </w:p>
        </w:tc>
        <w:tc>
          <w:tcPr>
            <w:tcW w:w="3600" w:type="dxa"/>
          </w:tcPr>
          <w:p w:rsidR="004C31F9" w:rsidRDefault="00AC5867" w:rsidP="004C31F9">
            <w:r>
              <w:t>Fortepiono 1-asis respublikinis konkursas ,,Klajojanti muzika,, Zarasai</w:t>
            </w:r>
          </w:p>
        </w:tc>
        <w:tc>
          <w:tcPr>
            <w:tcW w:w="2782" w:type="dxa"/>
          </w:tcPr>
          <w:p w:rsidR="004C31F9" w:rsidRDefault="00AC5867" w:rsidP="004C31F9">
            <w:pPr>
              <w:jc w:val="center"/>
            </w:pPr>
            <w:r>
              <w:t>2017-03-31</w:t>
            </w:r>
          </w:p>
        </w:tc>
        <w:tc>
          <w:tcPr>
            <w:tcW w:w="2464" w:type="dxa"/>
          </w:tcPr>
          <w:p w:rsidR="004C31F9" w:rsidRDefault="00AC5867" w:rsidP="004C31F9">
            <w:pPr>
              <w:jc w:val="center"/>
            </w:pPr>
            <w:r>
              <w:t>Lilija Girulskienė</w:t>
            </w:r>
          </w:p>
        </w:tc>
      </w:tr>
      <w:tr w:rsidR="004C31F9" w:rsidTr="007D7587">
        <w:trPr>
          <w:trHeight w:val="255"/>
        </w:trPr>
        <w:tc>
          <w:tcPr>
            <w:tcW w:w="1008" w:type="dxa"/>
          </w:tcPr>
          <w:p w:rsidR="004C31F9" w:rsidRPr="00C632D6" w:rsidRDefault="002C2C90" w:rsidP="004C31F9">
            <w:pPr>
              <w:jc w:val="center"/>
            </w:pPr>
            <w:r>
              <w:t>11</w:t>
            </w:r>
            <w:r w:rsidR="00830A87">
              <w:t>.</w:t>
            </w:r>
          </w:p>
        </w:tc>
        <w:tc>
          <w:tcPr>
            <w:tcW w:w="3600" w:type="dxa"/>
          </w:tcPr>
          <w:p w:rsidR="004C31F9" w:rsidRDefault="004C31F9" w:rsidP="004C31F9">
            <w:r>
              <w:t>Rajono mokinių šokių</w:t>
            </w:r>
            <w:r w:rsidR="00AC5867">
              <w:t xml:space="preserve"> konkursas „Šok ir nesustok 2017</w:t>
            </w:r>
            <w:r>
              <w:t>“</w:t>
            </w:r>
          </w:p>
        </w:tc>
        <w:tc>
          <w:tcPr>
            <w:tcW w:w="2782" w:type="dxa"/>
          </w:tcPr>
          <w:p w:rsidR="004C31F9" w:rsidRDefault="00AC5867" w:rsidP="004C31F9">
            <w:pPr>
              <w:jc w:val="center"/>
            </w:pPr>
            <w:r>
              <w:t>2017-03-21</w:t>
            </w:r>
          </w:p>
        </w:tc>
        <w:tc>
          <w:tcPr>
            <w:tcW w:w="2464" w:type="dxa"/>
          </w:tcPr>
          <w:p w:rsidR="004C31F9" w:rsidRDefault="00D906BC" w:rsidP="004C31F9">
            <w:pPr>
              <w:jc w:val="center"/>
            </w:pPr>
            <w:r>
              <w:t>Raimondas Gaidys</w:t>
            </w:r>
          </w:p>
        </w:tc>
      </w:tr>
      <w:tr w:rsidR="004C31F9" w:rsidTr="00EC4C25">
        <w:trPr>
          <w:trHeight w:val="562"/>
        </w:trPr>
        <w:tc>
          <w:tcPr>
            <w:tcW w:w="1008" w:type="dxa"/>
          </w:tcPr>
          <w:p w:rsidR="004C31F9" w:rsidRPr="00E939DD" w:rsidRDefault="002C2C90" w:rsidP="004C31F9">
            <w:pPr>
              <w:jc w:val="center"/>
            </w:pPr>
            <w:r>
              <w:t>12</w:t>
            </w:r>
            <w:r w:rsidR="00830A87">
              <w:t>.</w:t>
            </w:r>
          </w:p>
        </w:tc>
        <w:tc>
          <w:tcPr>
            <w:tcW w:w="3600" w:type="dxa"/>
          </w:tcPr>
          <w:p w:rsidR="004C31F9" w:rsidRDefault="004C31F9" w:rsidP="004C31F9">
            <w:pPr>
              <w:jc w:val="both"/>
            </w:pPr>
            <w:r>
              <w:t xml:space="preserve">Konkursas-festivalis </w:t>
            </w:r>
          </w:p>
          <w:p w:rsidR="004C31F9" w:rsidRPr="00E939DD" w:rsidRDefault="004C31F9" w:rsidP="004C31F9">
            <w:pPr>
              <w:jc w:val="both"/>
            </w:pPr>
            <w:r>
              <w:t>„Stygų šėlsmas“</w:t>
            </w:r>
          </w:p>
        </w:tc>
        <w:tc>
          <w:tcPr>
            <w:tcW w:w="2782" w:type="dxa"/>
          </w:tcPr>
          <w:p w:rsidR="004C31F9" w:rsidRPr="00E939DD" w:rsidRDefault="00226F84" w:rsidP="004C31F9">
            <w:pPr>
              <w:jc w:val="center"/>
            </w:pPr>
            <w:r>
              <w:t>2017-04-10</w:t>
            </w:r>
          </w:p>
        </w:tc>
        <w:tc>
          <w:tcPr>
            <w:tcW w:w="2464" w:type="dxa"/>
          </w:tcPr>
          <w:p w:rsidR="004C31F9" w:rsidRPr="00E939DD" w:rsidRDefault="004C31F9" w:rsidP="004C31F9">
            <w:pPr>
              <w:jc w:val="center"/>
            </w:pPr>
            <w:r>
              <w:t>Virginija Beržinskienė</w:t>
            </w:r>
          </w:p>
        </w:tc>
      </w:tr>
      <w:tr w:rsidR="004C31F9" w:rsidTr="00EC4C25">
        <w:trPr>
          <w:trHeight w:val="562"/>
        </w:trPr>
        <w:tc>
          <w:tcPr>
            <w:tcW w:w="1008" w:type="dxa"/>
          </w:tcPr>
          <w:p w:rsidR="004C31F9" w:rsidRDefault="002C2C90" w:rsidP="004C31F9">
            <w:pPr>
              <w:jc w:val="center"/>
            </w:pPr>
            <w:r>
              <w:t>13</w:t>
            </w:r>
            <w:r w:rsidR="00830A87">
              <w:t>.</w:t>
            </w:r>
          </w:p>
        </w:tc>
        <w:tc>
          <w:tcPr>
            <w:tcW w:w="3600" w:type="dxa"/>
          </w:tcPr>
          <w:p w:rsidR="004C31F9" w:rsidRDefault="00973E0E" w:rsidP="004C31F9">
            <w:pPr>
              <w:jc w:val="both"/>
            </w:pPr>
            <w:r>
              <w:t>Tarptautinis konkursas – festivalis</w:t>
            </w:r>
          </w:p>
          <w:p w:rsidR="00973E0E" w:rsidRPr="00E939DD" w:rsidRDefault="00973E0E" w:rsidP="004C31F9">
            <w:pPr>
              <w:jc w:val="both"/>
            </w:pPr>
            <w:r>
              <w:t>,,Baltik Amber“  Lenkija</w:t>
            </w:r>
          </w:p>
        </w:tc>
        <w:tc>
          <w:tcPr>
            <w:tcW w:w="2782" w:type="dxa"/>
          </w:tcPr>
          <w:p w:rsidR="004C31F9" w:rsidRPr="00E939DD" w:rsidRDefault="00973E0E" w:rsidP="004C31F9">
            <w:pPr>
              <w:jc w:val="center"/>
            </w:pPr>
            <w:r>
              <w:t>2017-04-01</w:t>
            </w:r>
          </w:p>
        </w:tc>
        <w:tc>
          <w:tcPr>
            <w:tcW w:w="2464" w:type="dxa"/>
          </w:tcPr>
          <w:p w:rsidR="004C31F9" w:rsidRDefault="00973E0E" w:rsidP="00973E0E">
            <w:r>
              <w:t>Renata Grigianecienė</w:t>
            </w:r>
          </w:p>
          <w:p w:rsidR="004C31F9" w:rsidRPr="00E939DD" w:rsidRDefault="00973E0E" w:rsidP="004C31F9">
            <w:pPr>
              <w:jc w:val="center"/>
            </w:pPr>
            <w:r>
              <w:t>Jolanta Razmienė</w:t>
            </w:r>
          </w:p>
        </w:tc>
      </w:tr>
      <w:tr w:rsidR="00D4660C" w:rsidTr="00EC4C25">
        <w:trPr>
          <w:trHeight w:val="562"/>
        </w:trPr>
        <w:tc>
          <w:tcPr>
            <w:tcW w:w="1008" w:type="dxa"/>
          </w:tcPr>
          <w:p w:rsidR="00D4660C" w:rsidRDefault="002C2C90" w:rsidP="00D4660C">
            <w:pPr>
              <w:jc w:val="center"/>
            </w:pPr>
            <w:r>
              <w:t>14</w:t>
            </w:r>
            <w:r w:rsidR="00830A87">
              <w:t>.</w:t>
            </w:r>
          </w:p>
        </w:tc>
        <w:tc>
          <w:tcPr>
            <w:tcW w:w="3600" w:type="dxa"/>
          </w:tcPr>
          <w:p w:rsidR="00D4660C" w:rsidRPr="00711EAB" w:rsidRDefault="00607B7C" w:rsidP="00D4660C">
            <w:pPr>
              <w:jc w:val="both"/>
            </w:pPr>
            <w:r>
              <w:t>Lietuvos Maironiečių  sambūrio Finalinis koncertas</w:t>
            </w:r>
          </w:p>
        </w:tc>
        <w:tc>
          <w:tcPr>
            <w:tcW w:w="2782" w:type="dxa"/>
          </w:tcPr>
          <w:p w:rsidR="00D4660C" w:rsidRPr="00E939DD" w:rsidRDefault="00607B7C" w:rsidP="00D4660C">
            <w:pPr>
              <w:jc w:val="center"/>
            </w:pPr>
            <w:r>
              <w:t>2016-04-22</w:t>
            </w:r>
          </w:p>
        </w:tc>
        <w:tc>
          <w:tcPr>
            <w:tcW w:w="2464" w:type="dxa"/>
          </w:tcPr>
          <w:p w:rsidR="00D4660C" w:rsidRDefault="00607B7C" w:rsidP="00D4660C">
            <w:pPr>
              <w:jc w:val="center"/>
            </w:pPr>
            <w:r>
              <w:t xml:space="preserve">Raimondas Gaidys </w:t>
            </w:r>
          </w:p>
          <w:p w:rsidR="00607B7C" w:rsidRPr="00E939DD" w:rsidRDefault="00607B7C" w:rsidP="00607B7C">
            <w:r>
              <w:t>Renata Grigianecienė</w:t>
            </w:r>
          </w:p>
        </w:tc>
      </w:tr>
      <w:tr w:rsidR="00D4660C" w:rsidTr="00566731">
        <w:trPr>
          <w:trHeight w:val="427"/>
        </w:trPr>
        <w:tc>
          <w:tcPr>
            <w:tcW w:w="1008" w:type="dxa"/>
          </w:tcPr>
          <w:p w:rsidR="00D4660C" w:rsidRPr="00E939DD" w:rsidRDefault="002C2C90" w:rsidP="00D4660C">
            <w:pPr>
              <w:jc w:val="center"/>
            </w:pPr>
            <w:r>
              <w:t>15</w:t>
            </w:r>
            <w:r w:rsidR="00830A87">
              <w:t>.</w:t>
            </w:r>
          </w:p>
        </w:tc>
        <w:tc>
          <w:tcPr>
            <w:tcW w:w="3600" w:type="dxa"/>
          </w:tcPr>
          <w:p w:rsidR="00D4660C" w:rsidRPr="00AF3D5D" w:rsidRDefault="00D4660C" w:rsidP="00D4660C">
            <w:r>
              <w:t>Tarptautinis šokio festivalis „Perkūno akys 2016“</w:t>
            </w:r>
          </w:p>
        </w:tc>
        <w:tc>
          <w:tcPr>
            <w:tcW w:w="2782" w:type="dxa"/>
          </w:tcPr>
          <w:p w:rsidR="00D4660C" w:rsidRPr="00E939DD" w:rsidRDefault="00D4660C" w:rsidP="00D4660C">
            <w:pPr>
              <w:jc w:val="center"/>
            </w:pPr>
            <w:r>
              <w:t>2016-04-28</w:t>
            </w:r>
          </w:p>
        </w:tc>
        <w:tc>
          <w:tcPr>
            <w:tcW w:w="2464" w:type="dxa"/>
          </w:tcPr>
          <w:p w:rsidR="00D4660C" w:rsidRPr="00E939DD" w:rsidRDefault="00D4660C" w:rsidP="00D4660C">
            <w:pPr>
              <w:jc w:val="center"/>
            </w:pPr>
            <w:r>
              <w:t>Raimondas Gaidys</w:t>
            </w:r>
          </w:p>
        </w:tc>
      </w:tr>
      <w:tr w:rsidR="00D4660C" w:rsidTr="00FF4944">
        <w:trPr>
          <w:trHeight w:val="1686"/>
        </w:trPr>
        <w:tc>
          <w:tcPr>
            <w:tcW w:w="1008" w:type="dxa"/>
          </w:tcPr>
          <w:p w:rsidR="00D4660C" w:rsidRPr="00E939DD" w:rsidRDefault="002C2C90" w:rsidP="00D4660C">
            <w:pPr>
              <w:jc w:val="center"/>
            </w:pPr>
            <w:r>
              <w:lastRenderedPageBreak/>
              <w:t>16</w:t>
            </w:r>
            <w:r w:rsidR="00830A87">
              <w:t>.</w:t>
            </w:r>
          </w:p>
        </w:tc>
        <w:tc>
          <w:tcPr>
            <w:tcW w:w="3600" w:type="dxa"/>
          </w:tcPr>
          <w:p w:rsidR="00D4660C" w:rsidRPr="00E939DD" w:rsidRDefault="000B64B5" w:rsidP="00D4660C">
            <w:r>
              <w:t>Organizuotas Respublikinis vaikų piešinių konkursas ,,Kokiu laivu aš plauksiu į Klaipėdą‘‘</w:t>
            </w:r>
          </w:p>
        </w:tc>
        <w:tc>
          <w:tcPr>
            <w:tcW w:w="2782" w:type="dxa"/>
          </w:tcPr>
          <w:p w:rsidR="00D4660C" w:rsidRDefault="00843587" w:rsidP="00D4660C">
            <w:pPr>
              <w:jc w:val="center"/>
            </w:pPr>
            <w:r>
              <w:t>2017</w:t>
            </w:r>
            <w:r w:rsidR="000B64B5">
              <w:t>-02-10.</w:t>
            </w:r>
          </w:p>
          <w:p w:rsidR="000B64B5" w:rsidRPr="00E939DD" w:rsidRDefault="000B64B5" w:rsidP="00D4660C">
            <w:pPr>
              <w:jc w:val="center"/>
            </w:pPr>
            <w:r>
              <w:t>05-25.</w:t>
            </w:r>
          </w:p>
        </w:tc>
        <w:tc>
          <w:tcPr>
            <w:tcW w:w="2464" w:type="dxa"/>
          </w:tcPr>
          <w:p w:rsidR="00D4660C" w:rsidRDefault="000B64B5" w:rsidP="000B64B5">
            <w:pPr>
              <w:jc w:val="center"/>
            </w:pPr>
            <w:r>
              <w:t>Raimondas Gaidys</w:t>
            </w:r>
          </w:p>
          <w:p w:rsidR="000B64B5" w:rsidRPr="00E939DD" w:rsidRDefault="000B64B5" w:rsidP="000B64B5">
            <w:pPr>
              <w:jc w:val="center"/>
            </w:pPr>
            <w:r>
              <w:t>Janina Dindienė</w:t>
            </w:r>
          </w:p>
        </w:tc>
      </w:tr>
      <w:tr w:rsidR="00D4660C" w:rsidTr="007B56F3">
        <w:trPr>
          <w:trHeight w:val="848"/>
        </w:trPr>
        <w:tc>
          <w:tcPr>
            <w:tcW w:w="1008" w:type="dxa"/>
          </w:tcPr>
          <w:p w:rsidR="00D4660C" w:rsidRDefault="002C2C90" w:rsidP="00D4660C">
            <w:pPr>
              <w:jc w:val="center"/>
            </w:pPr>
            <w:r>
              <w:t>17</w:t>
            </w:r>
            <w:r w:rsidR="00830A87">
              <w:t>.</w:t>
            </w:r>
          </w:p>
        </w:tc>
        <w:tc>
          <w:tcPr>
            <w:tcW w:w="3600" w:type="dxa"/>
          </w:tcPr>
          <w:p w:rsidR="00D4660C" w:rsidRDefault="00D4660C" w:rsidP="00D4660C">
            <w:r>
              <w:t>II</w:t>
            </w:r>
            <w:r w:rsidR="00607B7C">
              <w:t>I</w:t>
            </w:r>
            <w:r>
              <w:t xml:space="preserve">-ojo respublikinio konkurso – </w:t>
            </w:r>
          </w:p>
          <w:p w:rsidR="00D4660C" w:rsidRDefault="00D4660C" w:rsidP="00D4660C">
            <w:r>
              <w:t>festivalio „Garsų spalvos“ organizavimas</w:t>
            </w:r>
          </w:p>
        </w:tc>
        <w:tc>
          <w:tcPr>
            <w:tcW w:w="2782" w:type="dxa"/>
          </w:tcPr>
          <w:p w:rsidR="00D4660C" w:rsidRDefault="00607B7C" w:rsidP="00D4660C">
            <w:pPr>
              <w:jc w:val="center"/>
            </w:pPr>
            <w:r>
              <w:t>2017-05-12</w:t>
            </w:r>
          </w:p>
        </w:tc>
        <w:tc>
          <w:tcPr>
            <w:tcW w:w="2464" w:type="dxa"/>
          </w:tcPr>
          <w:p w:rsidR="00D4660C" w:rsidRDefault="00D4660C" w:rsidP="00D4660C">
            <w:pPr>
              <w:jc w:val="center"/>
            </w:pPr>
            <w:r>
              <w:t>Lilija Girulskienė</w:t>
            </w:r>
          </w:p>
          <w:p w:rsidR="00607B7C" w:rsidRDefault="00607B7C" w:rsidP="00D4660C">
            <w:pPr>
              <w:jc w:val="center"/>
            </w:pPr>
            <w:r>
              <w:t>Irena Kerulienė</w:t>
            </w:r>
          </w:p>
        </w:tc>
      </w:tr>
      <w:tr w:rsidR="00D4660C">
        <w:tc>
          <w:tcPr>
            <w:tcW w:w="1008" w:type="dxa"/>
          </w:tcPr>
          <w:p w:rsidR="00D4660C" w:rsidRDefault="002C2C90" w:rsidP="00D4660C">
            <w:pPr>
              <w:jc w:val="center"/>
            </w:pPr>
            <w:r>
              <w:t>18</w:t>
            </w:r>
            <w:r w:rsidR="00830A87">
              <w:t>.</w:t>
            </w:r>
          </w:p>
        </w:tc>
        <w:tc>
          <w:tcPr>
            <w:tcW w:w="3600" w:type="dxa"/>
          </w:tcPr>
          <w:p w:rsidR="00607B7C" w:rsidRDefault="00D4660C" w:rsidP="00D4660C">
            <w:pPr>
              <w:jc w:val="both"/>
            </w:pPr>
            <w:r>
              <w:t xml:space="preserve">Koncertas, skirtas Motinos dienai </w:t>
            </w:r>
          </w:p>
          <w:p w:rsidR="00D4660C" w:rsidRDefault="00D4660C" w:rsidP="00D4660C">
            <w:pPr>
              <w:jc w:val="both"/>
            </w:pPr>
            <w:r>
              <w:t>paminėti Švenčionių miesto kultūros centre</w:t>
            </w:r>
          </w:p>
        </w:tc>
        <w:tc>
          <w:tcPr>
            <w:tcW w:w="2782" w:type="dxa"/>
          </w:tcPr>
          <w:p w:rsidR="00D4660C" w:rsidRDefault="00607B7C" w:rsidP="00D4660C">
            <w:pPr>
              <w:jc w:val="center"/>
            </w:pPr>
            <w:r>
              <w:t>2017-05-05</w:t>
            </w:r>
          </w:p>
        </w:tc>
        <w:tc>
          <w:tcPr>
            <w:tcW w:w="2464" w:type="dxa"/>
          </w:tcPr>
          <w:p w:rsidR="00D4660C" w:rsidRDefault="00D4660C" w:rsidP="00D4660C">
            <w:pPr>
              <w:jc w:val="center"/>
            </w:pPr>
            <w:r>
              <w:t>Irena Kerulienė</w:t>
            </w:r>
          </w:p>
        </w:tc>
      </w:tr>
      <w:tr w:rsidR="00D4660C">
        <w:tc>
          <w:tcPr>
            <w:tcW w:w="1008" w:type="dxa"/>
          </w:tcPr>
          <w:p w:rsidR="00D4660C" w:rsidRDefault="002C2C90" w:rsidP="00D4660C">
            <w:pPr>
              <w:jc w:val="center"/>
            </w:pPr>
            <w:r>
              <w:t>19</w:t>
            </w:r>
            <w:r w:rsidR="00830A87">
              <w:t>.</w:t>
            </w:r>
          </w:p>
        </w:tc>
        <w:tc>
          <w:tcPr>
            <w:tcW w:w="3600" w:type="dxa"/>
          </w:tcPr>
          <w:p w:rsidR="00D4660C" w:rsidRDefault="00D4660C" w:rsidP="00D4660C">
            <w:pPr>
              <w:jc w:val="both"/>
            </w:pPr>
            <w:r>
              <w:t>Baigiamasis koncertas</w:t>
            </w:r>
          </w:p>
          <w:p w:rsidR="00E70B77" w:rsidRDefault="00E70B77" w:rsidP="00D4660C">
            <w:pPr>
              <w:jc w:val="both"/>
            </w:pPr>
          </w:p>
        </w:tc>
        <w:tc>
          <w:tcPr>
            <w:tcW w:w="2782" w:type="dxa"/>
          </w:tcPr>
          <w:p w:rsidR="00D4660C" w:rsidRDefault="00843587" w:rsidP="00D4660C">
            <w:pPr>
              <w:jc w:val="center"/>
            </w:pPr>
            <w:r>
              <w:t>2017</w:t>
            </w:r>
            <w:r w:rsidR="00D4660C">
              <w:t>-06-02</w:t>
            </w:r>
          </w:p>
        </w:tc>
        <w:tc>
          <w:tcPr>
            <w:tcW w:w="2464" w:type="dxa"/>
          </w:tcPr>
          <w:p w:rsidR="00D4660C" w:rsidRDefault="00D4660C" w:rsidP="00D4660C">
            <w:pPr>
              <w:jc w:val="center"/>
            </w:pPr>
            <w:r>
              <w:t>Irena Kerulienė</w:t>
            </w:r>
          </w:p>
        </w:tc>
      </w:tr>
      <w:tr w:rsidR="00D4660C" w:rsidTr="00D96FFD">
        <w:trPr>
          <w:trHeight w:val="876"/>
        </w:trPr>
        <w:tc>
          <w:tcPr>
            <w:tcW w:w="1008" w:type="dxa"/>
          </w:tcPr>
          <w:p w:rsidR="00D4660C" w:rsidRDefault="002C2C90" w:rsidP="00D4660C">
            <w:pPr>
              <w:jc w:val="center"/>
            </w:pPr>
            <w:r>
              <w:t>20</w:t>
            </w:r>
            <w:r w:rsidR="00830A87">
              <w:t>.</w:t>
            </w:r>
          </w:p>
        </w:tc>
        <w:tc>
          <w:tcPr>
            <w:tcW w:w="3600" w:type="dxa"/>
          </w:tcPr>
          <w:p w:rsidR="00D4660C" w:rsidRDefault="00843587" w:rsidP="00D4660C">
            <w:pPr>
              <w:jc w:val="both"/>
            </w:pPr>
            <w:r>
              <w:t>Tarptautinis konkursas ,,Mažieji Talentai‘‘ Utena</w:t>
            </w:r>
          </w:p>
          <w:p w:rsidR="00E954E5" w:rsidRDefault="00E954E5" w:rsidP="00D4660C">
            <w:pPr>
              <w:jc w:val="both"/>
            </w:pPr>
          </w:p>
          <w:p w:rsidR="00E954E5" w:rsidRDefault="00E954E5" w:rsidP="00D4660C">
            <w:pPr>
              <w:jc w:val="both"/>
            </w:pPr>
          </w:p>
        </w:tc>
        <w:tc>
          <w:tcPr>
            <w:tcW w:w="2782" w:type="dxa"/>
          </w:tcPr>
          <w:p w:rsidR="00D4660C" w:rsidRDefault="00843587" w:rsidP="00843587">
            <w:r>
              <w:t xml:space="preserve">            2017-05-05</w:t>
            </w:r>
          </w:p>
          <w:p w:rsidR="00E954E5" w:rsidRDefault="00E954E5" w:rsidP="00843587"/>
          <w:p w:rsidR="00E954E5" w:rsidRDefault="00E954E5" w:rsidP="00843587"/>
          <w:p w:rsidR="00E954E5" w:rsidRDefault="00E954E5" w:rsidP="00843587">
            <w:r>
              <w:t xml:space="preserve">         </w:t>
            </w:r>
          </w:p>
        </w:tc>
        <w:tc>
          <w:tcPr>
            <w:tcW w:w="2464" w:type="dxa"/>
          </w:tcPr>
          <w:p w:rsidR="00D4660C" w:rsidRDefault="00843587" w:rsidP="00843587">
            <w:pPr>
              <w:tabs>
                <w:tab w:val="left" w:pos="672"/>
              </w:tabs>
            </w:pPr>
            <w:r>
              <w:t xml:space="preserve">   Lilija Girulskienė</w:t>
            </w:r>
          </w:p>
          <w:p w:rsidR="00E954E5" w:rsidRDefault="00E954E5" w:rsidP="00843587">
            <w:pPr>
              <w:tabs>
                <w:tab w:val="left" w:pos="672"/>
              </w:tabs>
            </w:pPr>
          </w:p>
          <w:p w:rsidR="00E954E5" w:rsidRDefault="00E954E5" w:rsidP="00843587">
            <w:pPr>
              <w:tabs>
                <w:tab w:val="left" w:pos="672"/>
              </w:tabs>
            </w:pPr>
          </w:p>
          <w:p w:rsidR="00E954E5" w:rsidRDefault="00E954E5" w:rsidP="00843587">
            <w:pPr>
              <w:tabs>
                <w:tab w:val="left" w:pos="672"/>
              </w:tabs>
            </w:pPr>
            <w:r>
              <w:t xml:space="preserve">  </w:t>
            </w:r>
          </w:p>
        </w:tc>
      </w:tr>
      <w:tr w:rsidR="00D96FFD">
        <w:trPr>
          <w:trHeight w:val="1332"/>
        </w:trPr>
        <w:tc>
          <w:tcPr>
            <w:tcW w:w="1008" w:type="dxa"/>
          </w:tcPr>
          <w:p w:rsidR="00D96FFD" w:rsidRDefault="002C2C90" w:rsidP="00D4660C">
            <w:pPr>
              <w:jc w:val="center"/>
            </w:pPr>
            <w:r>
              <w:t>21.</w:t>
            </w:r>
          </w:p>
        </w:tc>
        <w:tc>
          <w:tcPr>
            <w:tcW w:w="3600" w:type="dxa"/>
          </w:tcPr>
          <w:p w:rsidR="00D96FFD" w:rsidRDefault="00D96FFD" w:rsidP="00D96FFD">
            <w:pPr>
              <w:jc w:val="both"/>
            </w:pPr>
            <w:r>
              <w:t>Respublikinis Piešinių   kalbų dienai paminėti</w:t>
            </w:r>
          </w:p>
          <w:p w:rsidR="00D96FFD" w:rsidRDefault="00D96FFD" w:rsidP="00D96FFD">
            <w:pPr>
              <w:jc w:val="both"/>
            </w:pPr>
          </w:p>
          <w:p w:rsidR="00D96FFD" w:rsidRDefault="00D96FFD" w:rsidP="00D4660C">
            <w:pPr>
              <w:jc w:val="both"/>
            </w:pPr>
          </w:p>
        </w:tc>
        <w:tc>
          <w:tcPr>
            <w:tcW w:w="2782" w:type="dxa"/>
          </w:tcPr>
          <w:p w:rsidR="00D96FFD" w:rsidRDefault="00D96FFD" w:rsidP="00D96FFD">
            <w:r>
              <w:t xml:space="preserve">             2017-09-26</w:t>
            </w:r>
          </w:p>
        </w:tc>
        <w:tc>
          <w:tcPr>
            <w:tcW w:w="2464" w:type="dxa"/>
          </w:tcPr>
          <w:p w:rsidR="00D96FFD" w:rsidRDefault="00D96FFD" w:rsidP="00D96FFD">
            <w:pPr>
              <w:tabs>
                <w:tab w:val="left" w:pos="672"/>
              </w:tabs>
            </w:pPr>
            <w:r>
              <w:t xml:space="preserve"> Janina Dindienė</w:t>
            </w:r>
          </w:p>
        </w:tc>
      </w:tr>
      <w:tr w:rsidR="00D4660C">
        <w:tc>
          <w:tcPr>
            <w:tcW w:w="1008" w:type="dxa"/>
          </w:tcPr>
          <w:p w:rsidR="00D4660C" w:rsidRDefault="002C2C90" w:rsidP="00D4660C">
            <w:pPr>
              <w:jc w:val="center"/>
            </w:pPr>
            <w:r>
              <w:t>22</w:t>
            </w:r>
            <w:r w:rsidR="00830A87">
              <w:t>.</w:t>
            </w:r>
          </w:p>
        </w:tc>
        <w:tc>
          <w:tcPr>
            <w:tcW w:w="3600" w:type="dxa"/>
          </w:tcPr>
          <w:p w:rsidR="00D4660C" w:rsidRDefault="00D4660C" w:rsidP="00D4660C">
            <w:pPr>
              <w:jc w:val="both"/>
            </w:pPr>
            <w:r>
              <w:t>Tradicinis vaikų tautinių šokių festivalis „Draugai draugams“ Švenčionyse</w:t>
            </w:r>
          </w:p>
        </w:tc>
        <w:tc>
          <w:tcPr>
            <w:tcW w:w="2782" w:type="dxa"/>
          </w:tcPr>
          <w:p w:rsidR="00D4660C" w:rsidRDefault="00843587" w:rsidP="00D4660C">
            <w:pPr>
              <w:jc w:val="center"/>
            </w:pPr>
            <w:r>
              <w:t>2017</w:t>
            </w:r>
            <w:r w:rsidR="004467D8">
              <w:t>-10-18</w:t>
            </w:r>
          </w:p>
        </w:tc>
        <w:tc>
          <w:tcPr>
            <w:tcW w:w="2464" w:type="dxa"/>
          </w:tcPr>
          <w:p w:rsidR="00D4660C" w:rsidRDefault="00D4660C" w:rsidP="00D4660C">
            <w:pPr>
              <w:jc w:val="center"/>
            </w:pPr>
            <w:r>
              <w:t>Jolanta Razmienė</w:t>
            </w:r>
          </w:p>
        </w:tc>
      </w:tr>
      <w:tr w:rsidR="00D4660C">
        <w:tc>
          <w:tcPr>
            <w:tcW w:w="1008" w:type="dxa"/>
          </w:tcPr>
          <w:p w:rsidR="00D4660C" w:rsidRDefault="002C2C90" w:rsidP="00D4660C">
            <w:pPr>
              <w:jc w:val="center"/>
            </w:pPr>
            <w:r>
              <w:t>23</w:t>
            </w:r>
            <w:r w:rsidR="00830A87">
              <w:t>.</w:t>
            </w:r>
          </w:p>
        </w:tc>
        <w:tc>
          <w:tcPr>
            <w:tcW w:w="3600" w:type="dxa"/>
          </w:tcPr>
          <w:p w:rsidR="00D4660C" w:rsidRDefault="00D4660C" w:rsidP="00D4660C">
            <w:pPr>
              <w:jc w:val="both"/>
            </w:pPr>
            <w:r>
              <w:t>VI-asis respublikinis vaikų ir jaunimo dainavimo konkursas „Rudens spalvos“</w:t>
            </w:r>
          </w:p>
        </w:tc>
        <w:tc>
          <w:tcPr>
            <w:tcW w:w="2782" w:type="dxa"/>
          </w:tcPr>
          <w:p w:rsidR="00D4660C" w:rsidRDefault="00843587" w:rsidP="00D4660C">
            <w:pPr>
              <w:jc w:val="center"/>
            </w:pPr>
            <w:r>
              <w:t>2017</w:t>
            </w:r>
            <w:r w:rsidR="00D4660C">
              <w:t>-10-19</w:t>
            </w:r>
          </w:p>
        </w:tc>
        <w:tc>
          <w:tcPr>
            <w:tcW w:w="2464" w:type="dxa"/>
          </w:tcPr>
          <w:p w:rsidR="00D4660C" w:rsidRDefault="00D4660C" w:rsidP="00D4660C">
            <w:pPr>
              <w:jc w:val="center"/>
            </w:pPr>
            <w:r>
              <w:t>Irena Kerulienė</w:t>
            </w:r>
          </w:p>
        </w:tc>
      </w:tr>
      <w:tr w:rsidR="00D4660C">
        <w:tc>
          <w:tcPr>
            <w:tcW w:w="1008" w:type="dxa"/>
          </w:tcPr>
          <w:p w:rsidR="00D4660C" w:rsidRDefault="002C2C90" w:rsidP="00D4660C">
            <w:pPr>
              <w:jc w:val="center"/>
            </w:pPr>
            <w:r>
              <w:t>24</w:t>
            </w:r>
            <w:r w:rsidR="00830A87">
              <w:t>.</w:t>
            </w:r>
          </w:p>
        </w:tc>
        <w:tc>
          <w:tcPr>
            <w:tcW w:w="3600" w:type="dxa"/>
          </w:tcPr>
          <w:p w:rsidR="00D4660C" w:rsidRDefault="00E954E5" w:rsidP="00D4660C">
            <w:r>
              <w:t>Respublikinis piešinių konkursas</w:t>
            </w:r>
          </w:p>
          <w:p w:rsidR="00E954E5" w:rsidRDefault="00E954E5" w:rsidP="00D4660C">
            <w:r>
              <w:t>,,Susieti žmones, suburti šaly‘‘ Vilnius</w:t>
            </w:r>
          </w:p>
          <w:p w:rsidR="00E954E5" w:rsidRDefault="00E954E5" w:rsidP="00D4660C">
            <w:r>
              <w:t>Konkursas ,,Kalėdinis atvirukas,,</w:t>
            </w:r>
          </w:p>
          <w:p w:rsidR="00E954E5" w:rsidRDefault="00E954E5" w:rsidP="00D4660C">
            <w:r>
              <w:t>Vilnius</w:t>
            </w:r>
          </w:p>
          <w:p w:rsidR="00E954E5" w:rsidRDefault="00E954E5" w:rsidP="00D4660C"/>
          <w:p w:rsidR="00E954E5" w:rsidRDefault="00E954E5" w:rsidP="00D4660C"/>
        </w:tc>
        <w:tc>
          <w:tcPr>
            <w:tcW w:w="2782" w:type="dxa"/>
          </w:tcPr>
          <w:p w:rsidR="00D4660C" w:rsidRDefault="00E954E5" w:rsidP="00843587">
            <w:r>
              <w:t xml:space="preserve">            2017-11-16</w:t>
            </w:r>
          </w:p>
          <w:p w:rsidR="00E954E5" w:rsidRDefault="00E954E5" w:rsidP="00843587"/>
          <w:p w:rsidR="00E954E5" w:rsidRDefault="00E954E5" w:rsidP="00843587"/>
          <w:p w:rsidR="00E954E5" w:rsidRDefault="00DD1DF4" w:rsidP="00843587">
            <w:r>
              <w:t xml:space="preserve">             </w:t>
            </w:r>
            <w:r w:rsidR="00E954E5">
              <w:t>2017-</w:t>
            </w:r>
            <w:r>
              <w:t>11-17</w:t>
            </w:r>
          </w:p>
        </w:tc>
        <w:tc>
          <w:tcPr>
            <w:tcW w:w="2464" w:type="dxa"/>
          </w:tcPr>
          <w:p w:rsidR="00D4660C" w:rsidRDefault="00E954E5" w:rsidP="00843587">
            <w:r>
              <w:t xml:space="preserve">    Janina Dindienė</w:t>
            </w:r>
          </w:p>
          <w:p w:rsidR="00DD1DF4" w:rsidRDefault="00DD1DF4" w:rsidP="00843587"/>
          <w:p w:rsidR="00DD1DF4" w:rsidRDefault="00DD1DF4" w:rsidP="00843587"/>
          <w:p w:rsidR="00DD1DF4" w:rsidRDefault="00DD1DF4" w:rsidP="00843587">
            <w:r>
              <w:t xml:space="preserve">    Janina Dindienė</w:t>
            </w:r>
          </w:p>
        </w:tc>
      </w:tr>
      <w:tr w:rsidR="00D4660C">
        <w:tc>
          <w:tcPr>
            <w:tcW w:w="1008" w:type="dxa"/>
          </w:tcPr>
          <w:p w:rsidR="00D4660C" w:rsidRDefault="002C2C90" w:rsidP="00D4660C">
            <w:pPr>
              <w:jc w:val="center"/>
            </w:pPr>
            <w:r>
              <w:t>25</w:t>
            </w:r>
            <w:r w:rsidR="00830A87">
              <w:t>.</w:t>
            </w:r>
          </w:p>
        </w:tc>
        <w:tc>
          <w:tcPr>
            <w:tcW w:w="3600" w:type="dxa"/>
          </w:tcPr>
          <w:p w:rsidR="00D4660C" w:rsidRDefault="004467D8" w:rsidP="00D4660C">
            <w:pPr>
              <w:jc w:val="both"/>
            </w:pPr>
            <w:r>
              <w:t>Tarptautinis  moksleivių Šokio ir vokalo festivalis ,,Praha 2017‘‘</w:t>
            </w:r>
          </w:p>
          <w:p w:rsidR="004467D8" w:rsidRDefault="004467D8" w:rsidP="00D4660C">
            <w:pPr>
              <w:jc w:val="both"/>
            </w:pPr>
            <w:r>
              <w:t>Čekija</w:t>
            </w:r>
          </w:p>
        </w:tc>
        <w:tc>
          <w:tcPr>
            <w:tcW w:w="2782" w:type="dxa"/>
          </w:tcPr>
          <w:p w:rsidR="00D4660C" w:rsidRDefault="004467D8" w:rsidP="00D4660C">
            <w:pPr>
              <w:jc w:val="both"/>
            </w:pPr>
            <w:r>
              <w:t xml:space="preserve">            2017-11-19</w:t>
            </w:r>
          </w:p>
        </w:tc>
        <w:tc>
          <w:tcPr>
            <w:tcW w:w="2464" w:type="dxa"/>
          </w:tcPr>
          <w:p w:rsidR="00D4660C" w:rsidRDefault="004467D8" w:rsidP="00D4660C">
            <w:pPr>
              <w:jc w:val="both"/>
            </w:pPr>
            <w:r>
              <w:t>Edita Račinskienė</w:t>
            </w:r>
          </w:p>
          <w:p w:rsidR="004467D8" w:rsidRDefault="004467D8" w:rsidP="00D4660C">
            <w:pPr>
              <w:jc w:val="both"/>
            </w:pPr>
            <w:r>
              <w:t>Renata Grigianecienė</w:t>
            </w:r>
          </w:p>
        </w:tc>
      </w:tr>
      <w:tr w:rsidR="00D4660C">
        <w:tc>
          <w:tcPr>
            <w:tcW w:w="1008" w:type="dxa"/>
          </w:tcPr>
          <w:p w:rsidR="00D4660C" w:rsidRDefault="002C2C90" w:rsidP="00D4660C">
            <w:pPr>
              <w:jc w:val="center"/>
            </w:pPr>
            <w:r>
              <w:t>26</w:t>
            </w:r>
            <w:r w:rsidR="00830A87">
              <w:t>.</w:t>
            </w:r>
          </w:p>
        </w:tc>
        <w:tc>
          <w:tcPr>
            <w:tcW w:w="3600" w:type="dxa"/>
          </w:tcPr>
          <w:p w:rsidR="00471F2C" w:rsidRDefault="00D4660C" w:rsidP="00D4660C">
            <w:pPr>
              <w:jc w:val="both"/>
            </w:pPr>
            <w:r>
              <w:t>Tarptautinis</w:t>
            </w:r>
            <w:r w:rsidR="00471F2C">
              <w:t xml:space="preserve"> </w:t>
            </w:r>
            <w:r>
              <w:t xml:space="preserve">UCWDC </w:t>
            </w:r>
          </w:p>
          <w:p w:rsidR="00471F2C" w:rsidRDefault="00D4660C" w:rsidP="00D4660C">
            <w:pPr>
              <w:jc w:val="both"/>
            </w:pPr>
            <w:r>
              <w:t>linijinių solo ir šokių</w:t>
            </w:r>
          </w:p>
          <w:p w:rsidR="00D4660C" w:rsidRDefault="00D4660C" w:rsidP="00D4660C">
            <w:pPr>
              <w:jc w:val="both"/>
            </w:pPr>
            <w:r>
              <w:t xml:space="preserve"> komandų čempionatas </w:t>
            </w:r>
          </w:p>
          <w:p w:rsidR="00D4660C" w:rsidRPr="004304A4" w:rsidRDefault="004467D8" w:rsidP="00D4660C">
            <w:pPr>
              <w:jc w:val="both"/>
            </w:pPr>
            <w:r>
              <w:t>„LITHUANIAN OPEN 2017</w:t>
            </w:r>
            <w:r w:rsidR="00D4660C">
              <w:t>“</w:t>
            </w:r>
          </w:p>
        </w:tc>
        <w:tc>
          <w:tcPr>
            <w:tcW w:w="2782" w:type="dxa"/>
          </w:tcPr>
          <w:p w:rsidR="00D4660C" w:rsidRPr="004304A4" w:rsidRDefault="004467D8" w:rsidP="00D4660C">
            <w:pPr>
              <w:jc w:val="both"/>
            </w:pPr>
            <w:r>
              <w:t xml:space="preserve">               2016-11-21</w:t>
            </w:r>
          </w:p>
        </w:tc>
        <w:tc>
          <w:tcPr>
            <w:tcW w:w="2464" w:type="dxa"/>
          </w:tcPr>
          <w:p w:rsidR="00D4660C" w:rsidRPr="004304A4" w:rsidRDefault="00D4660C" w:rsidP="00D4660C">
            <w:pPr>
              <w:jc w:val="both"/>
            </w:pPr>
            <w:r>
              <w:t>Renata Grigianecienė</w:t>
            </w:r>
          </w:p>
        </w:tc>
      </w:tr>
      <w:tr w:rsidR="00D4660C" w:rsidRPr="004304A4" w:rsidTr="00884246">
        <w:trPr>
          <w:trHeight w:val="58"/>
        </w:trPr>
        <w:tc>
          <w:tcPr>
            <w:tcW w:w="1008" w:type="dxa"/>
          </w:tcPr>
          <w:p w:rsidR="00D4660C" w:rsidRPr="004304A4" w:rsidRDefault="002C2C90" w:rsidP="00095BBD">
            <w:pPr>
              <w:jc w:val="center"/>
            </w:pPr>
            <w:r>
              <w:t>27</w:t>
            </w:r>
            <w:r w:rsidR="00830A87">
              <w:t>.</w:t>
            </w:r>
          </w:p>
        </w:tc>
        <w:tc>
          <w:tcPr>
            <w:tcW w:w="3600" w:type="dxa"/>
          </w:tcPr>
          <w:p w:rsidR="00D4660C" w:rsidRPr="004304A4" w:rsidRDefault="00D4660C" w:rsidP="00D4660C">
            <w:pPr>
              <w:jc w:val="both"/>
            </w:pPr>
            <w:r>
              <w:t xml:space="preserve">Tarptautinis baleto ir šiuolaikinio šokio festivalis – </w:t>
            </w:r>
            <w:r w:rsidR="00843587">
              <w:t>konkursas „ALLEGRO 2017</w:t>
            </w:r>
            <w:r>
              <w:t>“</w:t>
            </w:r>
          </w:p>
        </w:tc>
        <w:tc>
          <w:tcPr>
            <w:tcW w:w="2782" w:type="dxa"/>
          </w:tcPr>
          <w:p w:rsidR="00D4660C" w:rsidRPr="004304A4" w:rsidRDefault="00843587" w:rsidP="00D4660C">
            <w:pPr>
              <w:jc w:val="both"/>
            </w:pPr>
            <w:r>
              <w:t xml:space="preserve">             2017</w:t>
            </w:r>
            <w:r w:rsidR="004467D8">
              <w:t>-11-2</w:t>
            </w:r>
            <w:r>
              <w:t>2</w:t>
            </w:r>
          </w:p>
        </w:tc>
        <w:tc>
          <w:tcPr>
            <w:tcW w:w="2464" w:type="dxa"/>
          </w:tcPr>
          <w:p w:rsidR="00D4660C" w:rsidRPr="004304A4" w:rsidRDefault="00D4660C" w:rsidP="00D4660C">
            <w:pPr>
              <w:jc w:val="both"/>
            </w:pPr>
            <w:r>
              <w:t>Edita Račinskienė</w:t>
            </w:r>
          </w:p>
        </w:tc>
      </w:tr>
      <w:tr w:rsidR="00D4660C" w:rsidRPr="004304A4" w:rsidTr="00884246">
        <w:trPr>
          <w:trHeight w:val="361"/>
        </w:trPr>
        <w:tc>
          <w:tcPr>
            <w:tcW w:w="1008" w:type="dxa"/>
          </w:tcPr>
          <w:p w:rsidR="00D4660C" w:rsidRDefault="002C2C90" w:rsidP="00095BBD">
            <w:pPr>
              <w:jc w:val="center"/>
            </w:pPr>
            <w:r>
              <w:t>28</w:t>
            </w:r>
            <w:r w:rsidR="00830A87">
              <w:t>.</w:t>
            </w:r>
          </w:p>
          <w:p w:rsidR="002A04CC" w:rsidRDefault="002A04CC" w:rsidP="00095BBD">
            <w:pPr>
              <w:jc w:val="center"/>
            </w:pPr>
          </w:p>
          <w:p w:rsidR="002A04CC" w:rsidRDefault="002A04CC" w:rsidP="00095BBD">
            <w:pPr>
              <w:jc w:val="center"/>
            </w:pPr>
          </w:p>
          <w:p w:rsidR="002A04CC" w:rsidRPr="004304A4" w:rsidRDefault="002C2C90" w:rsidP="00095BBD">
            <w:pPr>
              <w:jc w:val="center"/>
            </w:pPr>
            <w:r>
              <w:t>29</w:t>
            </w:r>
            <w:r w:rsidR="002A04CC">
              <w:t>.</w:t>
            </w:r>
          </w:p>
        </w:tc>
        <w:tc>
          <w:tcPr>
            <w:tcW w:w="3600" w:type="dxa"/>
          </w:tcPr>
          <w:p w:rsidR="00D4660C" w:rsidRDefault="00D4660C" w:rsidP="00D4660C">
            <w:pPr>
              <w:jc w:val="both"/>
            </w:pPr>
            <w:r>
              <w:t>Jaunųjų muzikos atlikėjų festivalis „FORTISSIMO</w:t>
            </w:r>
            <w:r>
              <w:br w:type="column"/>
              <w:t>“</w:t>
            </w:r>
            <w:r w:rsidR="00DD338F">
              <w:t xml:space="preserve"> Vilnius</w:t>
            </w:r>
          </w:p>
          <w:p w:rsidR="004467D8" w:rsidRDefault="004467D8" w:rsidP="00D4660C">
            <w:pPr>
              <w:jc w:val="both"/>
            </w:pPr>
            <w:r>
              <w:t xml:space="preserve"> </w:t>
            </w:r>
          </w:p>
          <w:p w:rsidR="00DD338F" w:rsidRDefault="00DD338F" w:rsidP="00D4660C">
            <w:pPr>
              <w:jc w:val="both"/>
            </w:pPr>
            <w:r>
              <w:t>Respublikinis muzikų konkursas „Žiemos Pasaka“</w:t>
            </w:r>
          </w:p>
          <w:p w:rsidR="00DD338F" w:rsidRDefault="00DD338F" w:rsidP="00D4660C">
            <w:pPr>
              <w:jc w:val="both"/>
            </w:pPr>
          </w:p>
          <w:p w:rsidR="00DD338F" w:rsidRPr="004304A4" w:rsidRDefault="00DD338F" w:rsidP="00D4660C">
            <w:pPr>
              <w:jc w:val="both"/>
            </w:pPr>
          </w:p>
        </w:tc>
        <w:tc>
          <w:tcPr>
            <w:tcW w:w="2782" w:type="dxa"/>
          </w:tcPr>
          <w:p w:rsidR="00DD338F" w:rsidRDefault="00843587" w:rsidP="00D4660C">
            <w:pPr>
              <w:jc w:val="both"/>
            </w:pPr>
            <w:r>
              <w:t xml:space="preserve">            </w:t>
            </w:r>
            <w:r w:rsidR="00DD338F">
              <w:t>2017-11-25</w:t>
            </w:r>
          </w:p>
          <w:p w:rsidR="00DD338F" w:rsidRDefault="00DD338F" w:rsidP="00DD338F"/>
          <w:p w:rsidR="00843587" w:rsidRDefault="00843587" w:rsidP="00DD338F">
            <w:r>
              <w:t xml:space="preserve">        </w:t>
            </w:r>
          </w:p>
          <w:p w:rsidR="00D4660C" w:rsidRPr="00DD338F" w:rsidRDefault="00843587" w:rsidP="00DD338F">
            <w:r>
              <w:t xml:space="preserve">            </w:t>
            </w:r>
            <w:r w:rsidR="00DD338F">
              <w:t>2017-12-15</w:t>
            </w:r>
          </w:p>
        </w:tc>
        <w:tc>
          <w:tcPr>
            <w:tcW w:w="2464" w:type="dxa"/>
          </w:tcPr>
          <w:p w:rsidR="00D4660C" w:rsidRDefault="00D4660C" w:rsidP="00D4660C">
            <w:pPr>
              <w:jc w:val="both"/>
            </w:pPr>
            <w:r>
              <w:t>Virginija Beržinskien</w:t>
            </w:r>
          </w:p>
          <w:p w:rsidR="00843587" w:rsidRDefault="00843587" w:rsidP="00D4660C">
            <w:pPr>
              <w:jc w:val="both"/>
            </w:pPr>
          </w:p>
          <w:p w:rsidR="00843587" w:rsidRDefault="00843587" w:rsidP="00D4660C">
            <w:pPr>
              <w:jc w:val="both"/>
            </w:pPr>
          </w:p>
          <w:p w:rsidR="00843587" w:rsidRPr="004304A4" w:rsidRDefault="00843587" w:rsidP="00D4660C">
            <w:pPr>
              <w:jc w:val="both"/>
            </w:pPr>
            <w:r>
              <w:t>Lilija Girulskienė</w:t>
            </w:r>
          </w:p>
        </w:tc>
      </w:tr>
      <w:tr w:rsidR="00D4660C" w:rsidRPr="004304A4" w:rsidTr="00E70B77">
        <w:trPr>
          <w:trHeight w:val="684"/>
        </w:trPr>
        <w:tc>
          <w:tcPr>
            <w:tcW w:w="1008" w:type="dxa"/>
          </w:tcPr>
          <w:p w:rsidR="00D4660C" w:rsidRDefault="002C2C90" w:rsidP="00095BBD">
            <w:pPr>
              <w:jc w:val="center"/>
            </w:pPr>
            <w:r>
              <w:lastRenderedPageBreak/>
              <w:t>30</w:t>
            </w:r>
            <w:r w:rsidR="00830A87">
              <w:t>.</w:t>
            </w:r>
          </w:p>
          <w:p w:rsidR="002C2C90" w:rsidRDefault="002C2C90" w:rsidP="00095BBD">
            <w:pPr>
              <w:jc w:val="center"/>
            </w:pPr>
          </w:p>
          <w:p w:rsidR="002C2C90" w:rsidRDefault="002C2C90" w:rsidP="00095BBD">
            <w:pPr>
              <w:jc w:val="center"/>
            </w:pPr>
          </w:p>
        </w:tc>
        <w:tc>
          <w:tcPr>
            <w:tcW w:w="3600" w:type="dxa"/>
          </w:tcPr>
          <w:p w:rsidR="00D4660C" w:rsidRDefault="00DD338F" w:rsidP="00D4660C">
            <w:pPr>
              <w:jc w:val="both"/>
            </w:pPr>
            <w:r>
              <w:t>Kalėdų eglės įžiebimo pasaka</w:t>
            </w:r>
          </w:p>
          <w:p w:rsidR="00D4660C" w:rsidRDefault="00D4660C" w:rsidP="00D4660C">
            <w:pPr>
              <w:jc w:val="both"/>
            </w:pPr>
            <w:r>
              <w:t>Švenčionių miesto parke</w:t>
            </w:r>
          </w:p>
          <w:p w:rsidR="00DD338F" w:rsidRDefault="00DD338F" w:rsidP="00D4660C">
            <w:pPr>
              <w:jc w:val="both"/>
            </w:pPr>
          </w:p>
        </w:tc>
        <w:tc>
          <w:tcPr>
            <w:tcW w:w="2782" w:type="dxa"/>
          </w:tcPr>
          <w:p w:rsidR="00D4660C" w:rsidRDefault="00843587" w:rsidP="00D4660C">
            <w:pPr>
              <w:jc w:val="both"/>
            </w:pPr>
            <w:r>
              <w:t xml:space="preserve">           </w:t>
            </w:r>
            <w:r w:rsidR="00DD338F">
              <w:t>2017-12-08</w:t>
            </w:r>
          </w:p>
          <w:p w:rsidR="00DD338F" w:rsidRDefault="00DD338F" w:rsidP="00D4660C">
            <w:pPr>
              <w:jc w:val="both"/>
            </w:pPr>
          </w:p>
          <w:p w:rsidR="00DD338F" w:rsidRDefault="00DD338F" w:rsidP="00D4660C">
            <w:pPr>
              <w:jc w:val="both"/>
            </w:pPr>
          </w:p>
        </w:tc>
        <w:tc>
          <w:tcPr>
            <w:tcW w:w="2464" w:type="dxa"/>
          </w:tcPr>
          <w:p w:rsidR="00D4660C" w:rsidRDefault="00D4660C" w:rsidP="00D4660C">
            <w:pPr>
              <w:jc w:val="both"/>
            </w:pPr>
            <w:r>
              <w:t>Raimondas Gaidys</w:t>
            </w:r>
          </w:p>
          <w:p w:rsidR="00D4660C" w:rsidRDefault="00D4660C" w:rsidP="00D4660C">
            <w:pPr>
              <w:jc w:val="both"/>
            </w:pPr>
            <w:r>
              <w:t>Ilona Vinikaitė</w:t>
            </w:r>
          </w:p>
          <w:p w:rsidR="002C2C90" w:rsidRDefault="00D4660C" w:rsidP="00D4660C">
            <w:pPr>
              <w:jc w:val="both"/>
            </w:pPr>
            <w:r>
              <w:t>Edita Račinskienė</w:t>
            </w:r>
          </w:p>
        </w:tc>
      </w:tr>
      <w:tr w:rsidR="00E70B77" w:rsidRPr="004304A4" w:rsidTr="00C06D45">
        <w:trPr>
          <w:trHeight w:val="1236"/>
        </w:trPr>
        <w:tc>
          <w:tcPr>
            <w:tcW w:w="1008" w:type="dxa"/>
          </w:tcPr>
          <w:p w:rsidR="00E70B77" w:rsidRDefault="00E70B77" w:rsidP="00E70B77">
            <w:pPr>
              <w:jc w:val="center"/>
            </w:pPr>
          </w:p>
          <w:p w:rsidR="00E70B77" w:rsidRDefault="00E70B77" w:rsidP="00E70B77">
            <w:pPr>
              <w:jc w:val="center"/>
            </w:pPr>
            <w:r>
              <w:t>31.</w:t>
            </w:r>
          </w:p>
        </w:tc>
        <w:tc>
          <w:tcPr>
            <w:tcW w:w="3600" w:type="dxa"/>
          </w:tcPr>
          <w:p w:rsidR="00E70B77" w:rsidRDefault="00E70B77" w:rsidP="00E70B77">
            <w:pPr>
              <w:jc w:val="both"/>
            </w:pPr>
          </w:p>
          <w:p w:rsidR="00E70B77" w:rsidRDefault="00E70B77" w:rsidP="00E70B77">
            <w:pPr>
              <w:jc w:val="both"/>
            </w:pPr>
            <w:r>
              <w:t>Kalėdinė pasaka „Katytės Pūkės Lopšinė‘‘ Švenčionių pradinės mokyklos mokiniams</w:t>
            </w:r>
          </w:p>
        </w:tc>
        <w:tc>
          <w:tcPr>
            <w:tcW w:w="2782" w:type="dxa"/>
          </w:tcPr>
          <w:p w:rsidR="00E70B77" w:rsidRDefault="00E70B77" w:rsidP="00E70B77">
            <w:pPr>
              <w:jc w:val="both"/>
            </w:pPr>
          </w:p>
          <w:p w:rsidR="00E70B77" w:rsidRDefault="00E70B77" w:rsidP="00E70B77">
            <w:pPr>
              <w:jc w:val="both"/>
            </w:pPr>
            <w:r>
              <w:t xml:space="preserve">           2017-12-20</w:t>
            </w:r>
          </w:p>
        </w:tc>
        <w:tc>
          <w:tcPr>
            <w:tcW w:w="2464" w:type="dxa"/>
          </w:tcPr>
          <w:p w:rsidR="00E70B77" w:rsidRDefault="00E70B77" w:rsidP="00E70B77">
            <w:pPr>
              <w:jc w:val="both"/>
            </w:pPr>
          </w:p>
          <w:p w:rsidR="00E70B77" w:rsidRDefault="00E70B77" w:rsidP="00E70B77">
            <w:pPr>
              <w:jc w:val="both"/>
            </w:pPr>
            <w:r>
              <w:t>Renata Grigianecienė</w:t>
            </w:r>
          </w:p>
          <w:p w:rsidR="00E70B77" w:rsidRDefault="00E70B77" w:rsidP="00E70B77">
            <w:pPr>
              <w:jc w:val="both"/>
            </w:pPr>
            <w:r>
              <w:t>Ilona Vinikaitė</w:t>
            </w:r>
          </w:p>
          <w:p w:rsidR="00E70B77" w:rsidRDefault="00E70B77" w:rsidP="00E70B77">
            <w:pPr>
              <w:jc w:val="both"/>
            </w:pPr>
            <w:r>
              <w:t>Raimondas Gaidys</w:t>
            </w:r>
          </w:p>
        </w:tc>
      </w:tr>
    </w:tbl>
    <w:p w:rsidR="004304A4" w:rsidRDefault="004304A4" w:rsidP="004846B7">
      <w:pPr>
        <w:jc w:val="both"/>
      </w:pPr>
    </w:p>
    <w:p w:rsidR="0047510B" w:rsidRDefault="00747E58" w:rsidP="004846B7">
      <w:pPr>
        <w:jc w:val="both"/>
      </w:pPr>
      <w:r>
        <w:t xml:space="preserve">             </w:t>
      </w:r>
      <w:r w:rsidR="0062617E">
        <w:t>Metų eigoje mokiniai aktyviai dalyvavo Valstybinių švenčių, įsimintinų dienų, mokyklų, muziejaus, kultūros centrų</w:t>
      </w:r>
      <w:r w:rsidR="004846B7">
        <w:t xml:space="preserve">, </w:t>
      </w:r>
      <w:r w:rsidR="00EB204E">
        <w:t>bendruomenių organizuojamuose renginiuose, gabių vaikų programoje</w:t>
      </w:r>
      <w:r w:rsidR="00DD1DF4">
        <w:t>, rengė parodas rajone ir respublikoje. Mokykla organizavo originalų Respublikinį vaikų piešinių konkursą</w:t>
      </w:r>
      <w:r w:rsidR="00EB204E">
        <w:t xml:space="preserve"> </w:t>
      </w:r>
      <w:r w:rsidR="00DD1DF4">
        <w:t xml:space="preserve">,,Kokiu laivu aš plauksiu į Klaipėdą“. Konkurso rėmėjai </w:t>
      </w:r>
      <w:r w:rsidR="00EB203E">
        <w:t>Lietuvos Susisiekimo Ministerija ir Lietuvos Aukštoji Jūreivystės mokykla, padovanojo 27 laimėtojams nuostabią kelionę traukiniu į Klaipėdą ir pl</w:t>
      </w:r>
      <w:r w:rsidR="00E70B77">
        <w:t>aukiojimą laivu Kuršių mariomis , bei atminimo dovanėlių.</w:t>
      </w:r>
      <w:r w:rsidR="00EB203E">
        <w:t xml:space="preserve"> Laimėtojų darbų paroda buvo eksponuojama</w:t>
      </w:r>
      <w:r w:rsidR="0047510B">
        <w:t>;</w:t>
      </w:r>
    </w:p>
    <w:p w:rsidR="0047510B" w:rsidRDefault="0047510B" w:rsidP="0047510B">
      <w:pPr>
        <w:jc w:val="both"/>
      </w:pPr>
      <w:r>
        <w:t>Susisiekimo ministerijoje, Aukštojoje Jūreivystės mokykloje, Mažojoje kultūros sostinėje – Labanore, Švenčionių Visų Šventų</w:t>
      </w:r>
      <w:r w:rsidR="00A21554">
        <w:t>jų</w:t>
      </w:r>
      <w:r>
        <w:t xml:space="preserve"> bažnyčioje, Švenčionių miesto bibliotekoje, Rėškutėnų tradicinių amatų centre.</w:t>
      </w:r>
      <w:r w:rsidR="00EB203E">
        <w:t xml:space="preserve"> </w:t>
      </w:r>
      <w:r w:rsidR="00A21554">
        <w:t>2017 metų gegužės - birželio mėnesiais dailės skyriaus mokiniai saugaus eismo tematika apipavidalino Kochanovkos kaimo keleivių laukimo pavilijoną.</w:t>
      </w:r>
    </w:p>
    <w:p w:rsidR="0062617E" w:rsidRDefault="0047510B" w:rsidP="0047510B">
      <w:pPr>
        <w:jc w:val="both"/>
      </w:pPr>
      <w:r>
        <w:t xml:space="preserve">           </w:t>
      </w:r>
      <w:r w:rsidR="00EB204E">
        <w:t xml:space="preserve"> </w:t>
      </w:r>
      <w:r w:rsidR="00E70B77">
        <w:t>2.4.</w:t>
      </w:r>
      <w:r>
        <w:t>sutei</w:t>
      </w:r>
      <w:r w:rsidR="0062617E" w:rsidRPr="00484C40">
        <w:t>ktų paslaugų kiekybiniai ir kokybiniai pokyčiai:</w:t>
      </w:r>
    </w:p>
    <w:p w:rsidR="0062617E" w:rsidRDefault="003D4B64" w:rsidP="00FC1E7A">
      <w:pPr>
        <w:pStyle w:val="Pagrindinistekstas3"/>
        <w:tabs>
          <w:tab w:val="left" w:pos="851"/>
        </w:tabs>
        <w:ind w:firstLine="741"/>
        <w:rPr>
          <w:rFonts w:ascii="Times New Roman" w:hAnsi="Times New Roman" w:cs="Times New Roman"/>
          <w:sz w:val="24"/>
          <w:szCs w:val="24"/>
          <w:lang w:val="lt-LT"/>
        </w:rPr>
      </w:pPr>
      <w:r>
        <w:rPr>
          <w:rFonts w:ascii="Times New Roman" w:hAnsi="Times New Roman" w:cs="Times New Roman"/>
          <w:sz w:val="24"/>
          <w:szCs w:val="24"/>
          <w:lang w:val="lt-LT"/>
        </w:rPr>
        <w:t>Ugdymą meno mokykloje 2017</w:t>
      </w:r>
      <w:r w:rsidR="0062617E">
        <w:rPr>
          <w:rFonts w:ascii="Times New Roman" w:hAnsi="Times New Roman" w:cs="Times New Roman"/>
          <w:sz w:val="24"/>
          <w:szCs w:val="24"/>
          <w:lang w:val="lt-LT"/>
        </w:rPr>
        <w:t xml:space="preserve"> m. sudaro formalųjį švietimą papildančio 4 metų pradinio ir 4 metų pagrindinio ugdymo programos, tęsiamos neformaliojo vaikų švietimo 3 metų pradinio ir 4 metų pagrindinio ugdymo programos. Jos apima mokomųjų dalykų branduolį, bei pasirenkamu</w:t>
      </w:r>
      <w:r w:rsidR="00CF4023">
        <w:rPr>
          <w:rFonts w:ascii="Times New Roman" w:hAnsi="Times New Roman" w:cs="Times New Roman"/>
          <w:sz w:val="24"/>
          <w:szCs w:val="24"/>
          <w:lang w:val="lt-LT"/>
        </w:rPr>
        <w:t>osius dalykus. Mokykloje vykdomos 2</w:t>
      </w:r>
      <w:r w:rsidR="0062617E">
        <w:rPr>
          <w:rFonts w:ascii="Times New Roman" w:hAnsi="Times New Roman" w:cs="Times New Roman"/>
          <w:sz w:val="24"/>
          <w:szCs w:val="24"/>
          <w:lang w:val="lt-LT"/>
        </w:rPr>
        <w:t xml:space="preserve"> neformaliojo vaikų švietimo</w:t>
      </w:r>
      <w:r w:rsidR="00CF4023">
        <w:rPr>
          <w:rFonts w:ascii="Times New Roman" w:hAnsi="Times New Roman" w:cs="Times New Roman"/>
          <w:sz w:val="24"/>
          <w:szCs w:val="24"/>
          <w:lang w:val="lt-LT"/>
        </w:rPr>
        <w:t xml:space="preserve"> programos- dailės studija ,,Svajoju, įvaizduoju</w:t>
      </w:r>
      <w:r w:rsidR="00A52ABD">
        <w:rPr>
          <w:rFonts w:ascii="Times New Roman" w:hAnsi="Times New Roman" w:cs="Times New Roman"/>
          <w:sz w:val="24"/>
          <w:szCs w:val="24"/>
          <w:lang w:val="lt-LT"/>
        </w:rPr>
        <w:t xml:space="preserve"> </w:t>
      </w:r>
      <w:r w:rsidR="00CF4023">
        <w:rPr>
          <w:rFonts w:ascii="Times New Roman" w:hAnsi="Times New Roman" w:cs="Times New Roman"/>
          <w:sz w:val="24"/>
          <w:szCs w:val="24"/>
          <w:lang w:val="lt-LT"/>
        </w:rPr>
        <w:t>,kuriu“</w:t>
      </w:r>
      <w:r w:rsidR="00A52ABD">
        <w:rPr>
          <w:rFonts w:ascii="Times New Roman" w:hAnsi="Times New Roman" w:cs="Times New Roman"/>
          <w:sz w:val="24"/>
          <w:szCs w:val="24"/>
          <w:lang w:val="lt-LT"/>
        </w:rPr>
        <w:t>(18 mokinių)</w:t>
      </w:r>
      <w:r w:rsidR="00CF4023">
        <w:rPr>
          <w:rFonts w:ascii="Times New Roman" w:hAnsi="Times New Roman" w:cs="Times New Roman"/>
          <w:sz w:val="24"/>
          <w:szCs w:val="24"/>
          <w:lang w:val="lt-LT"/>
        </w:rPr>
        <w:t xml:space="preserve"> ir </w:t>
      </w:r>
      <w:r w:rsidR="00A52ABD">
        <w:rPr>
          <w:rFonts w:ascii="Times New Roman" w:hAnsi="Times New Roman" w:cs="Times New Roman"/>
          <w:sz w:val="24"/>
          <w:szCs w:val="24"/>
          <w:lang w:val="lt-LT"/>
        </w:rPr>
        <w:t>šokio ,,Meninė gimnastika‘‘(21mokinys),</w:t>
      </w:r>
      <w:r w:rsidR="0062617E">
        <w:rPr>
          <w:rFonts w:ascii="Times New Roman" w:hAnsi="Times New Roman" w:cs="Times New Roman"/>
          <w:sz w:val="24"/>
          <w:szCs w:val="24"/>
          <w:lang w:val="lt-LT"/>
        </w:rPr>
        <w:t xml:space="preserve"> meno mėgėjų</w:t>
      </w:r>
      <w:r w:rsidR="0047510B">
        <w:rPr>
          <w:rFonts w:ascii="Times New Roman" w:hAnsi="Times New Roman" w:cs="Times New Roman"/>
          <w:sz w:val="24"/>
          <w:szCs w:val="24"/>
          <w:lang w:val="lt-LT"/>
        </w:rPr>
        <w:t xml:space="preserve"> ,</w:t>
      </w:r>
      <w:r w:rsidR="0062617E">
        <w:rPr>
          <w:rFonts w:ascii="Times New Roman" w:hAnsi="Times New Roman" w:cs="Times New Roman"/>
          <w:sz w:val="24"/>
          <w:szCs w:val="24"/>
          <w:lang w:val="lt-LT"/>
        </w:rPr>
        <w:t xml:space="preserve"> modulio programos. </w:t>
      </w:r>
    </w:p>
    <w:p w:rsidR="0062617E" w:rsidRDefault="0047510B" w:rsidP="00A56753">
      <w:pPr>
        <w:pStyle w:val="Pagrindinistekstas3"/>
        <w:tabs>
          <w:tab w:val="left" w:pos="851"/>
        </w:tabs>
        <w:ind w:firstLine="741"/>
        <w:rPr>
          <w:rFonts w:ascii="Times New Roman" w:hAnsi="Times New Roman" w:cs="Times New Roman"/>
          <w:sz w:val="24"/>
          <w:szCs w:val="24"/>
          <w:lang w:val="lt-LT"/>
        </w:rPr>
      </w:pPr>
      <w:r>
        <w:rPr>
          <w:rFonts w:ascii="Times New Roman" w:hAnsi="Times New Roman" w:cs="Times New Roman"/>
          <w:sz w:val="24"/>
          <w:szCs w:val="24"/>
          <w:lang w:val="lt-LT"/>
        </w:rPr>
        <w:t>2017</w:t>
      </w:r>
      <w:r w:rsidR="0062617E">
        <w:rPr>
          <w:rFonts w:ascii="Times New Roman" w:hAnsi="Times New Roman" w:cs="Times New Roman"/>
          <w:sz w:val="24"/>
          <w:szCs w:val="24"/>
          <w:lang w:val="lt-LT"/>
        </w:rPr>
        <w:t xml:space="preserve"> metais Julia</w:t>
      </w:r>
      <w:r w:rsidR="002F2024">
        <w:rPr>
          <w:rFonts w:ascii="Times New Roman" w:hAnsi="Times New Roman" w:cs="Times New Roman"/>
          <w:sz w:val="24"/>
          <w:szCs w:val="24"/>
          <w:lang w:val="lt-LT"/>
        </w:rPr>
        <w:t>us Siniaus meno mokyklą baigė 23 mokiniai. Muzikos skyriuje 12 mokinių , choreografijos skyriuje – 9</w:t>
      </w:r>
      <w:r w:rsidR="00A56753">
        <w:rPr>
          <w:rFonts w:ascii="Times New Roman" w:hAnsi="Times New Roman" w:cs="Times New Roman"/>
          <w:sz w:val="24"/>
          <w:szCs w:val="24"/>
          <w:lang w:val="lt-LT"/>
        </w:rPr>
        <w:t xml:space="preserve"> moki</w:t>
      </w:r>
      <w:r w:rsidR="002F2024">
        <w:rPr>
          <w:rFonts w:ascii="Times New Roman" w:hAnsi="Times New Roman" w:cs="Times New Roman"/>
          <w:sz w:val="24"/>
          <w:szCs w:val="24"/>
          <w:lang w:val="lt-LT"/>
        </w:rPr>
        <w:t>niai, dailės 2 mokiniai.</w:t>
      </w:r>
    </w:p>
    <w:p w:rsidR="0062617E" w:rsidRPr="00377692" w:rsidRDefault="00D96FFD" w:rsidP="00412EEA">
      <w:pPr>
        <w:pStyle w:val="Pagrindinistekstas3"/>
        <w:tabs>
          <w:tab w:val="left" w:pos="851"/>
        </w:tabs>
        <w:ind w:firstLine="741"/>
        <w:rPr>
          <w:rFonts w:ascii="Times New Roman" w:hAnsi="Times New Roman" w:cs="Times New Roman"/>
          <w:sz w:val="24"/>
          <w:szCs w:val="24"/>
          <w:lang w:val="lt-LT"/>
        </w:rPr>
      </w:pPr>
      <w:r>
        <w:rPr>
          <w:rFonts w:ascii="Times New Roman" w:hAnsi="Times New Roman" w:cs="Times New Roman"/>
          <w:sz w:val="24"/>
          <w:szCs w:val="24"/>
          <w:lang w:val="lt-LT"/>
        </w:rPr>
        <w:t>Su pagyrimu baigė 3</w:t>
      </w:r>
      <w:r w:rsidR="00377692" w:rsidRPr="00377692">
        <w:rPr>
          <w:rFonts w:ascii="Times New Roman" w:hAnsi="Times New Roman" w:cs="Times New Roman"/>
          <w:sz w:val="24"/>
          <w:szCs w:val="24"/>
          <w:lang w:val="lt-LT"/>
        </w:rPr>
        <w:t xml:space="preserve"> muzikos skyriaus </w:t>
      </w:r>
      <w:r>
        <w:rPr>
          <w:rFonts w:ascii="Times New Roman" w:hAnsi="Times New Roman" w:cs="Times New Roman"/>
          <w:sz w:val="24"/>
          <w:szCs w:val="24"/>
          <w:lang w:val="lt-LT"/>
        </w:rPr>
        <w:t xml:space="preserve">,8 choreografijos skyriaus </w:t>
      </w:r>
      <w:r w:rsidR="00377692" w:rsidRPr="00377692">
        <w:rPr>
          <w:rFonts w:ascii="Times New Roman" w:hAnsi="Times New Roman" w:cs="Times New Roman"/>
          <w:sz w:val="24"/>
          <w:szCs w:val="24"/>
          <w:lang w:val="lt-LT"/>
        </w:rPr>
        <w:t>mokiniai.</w:t>
      </w:r>
    </w:p>
    <w:p w:rsidR="0062617E" w:rsidRPr="00484C40" w:rsidRDefault="0062617E" w:rsidP="00CF5178">
      <w:pPr>
        <w:pStyle w:val="Pagrindinistekstas3"/>
        <w:tabs>
          <w:tab w:val="left" w:pos="851"/>
        </w:tabs>
        <w:ind w:firstLine="741"/>
        <w:rPr>
          <w:rFonts w:ascii="Times New Roman" w:hAnsi="Times New Roman" w:cs="Times New Roman"/>
          <w:sz w:val="24"/>
          <w:szCs w:val="24"/>
          <w:lang w:val="lt-LT"/>
        </w:rPr>
      </w:pPr>
      <w:r>
        <w:rPr>
          <w:rFonts w:ascii="Times New Roman" w:hAnsi="Times New Roman" w:cs="Times New Roman"/>
          <w:sz w:val="24"/>
          <w:szCs w:val="24"/>
          <w:lang w:val="lt-LT"/>
        </w:rPr>
        <w:t xml:space="preserve"> Baigus pradinio ir pagrindinio ugdymo programas mokiniams išduoti neformaliojo vaikų švietimo pažymėjimai.</w:t>
      </w:r>
    </w:p>
    <w:p w:rsidR="0062617E" w:rsidRPr="00484C40" w:rsidRDefault="0062617E" w:rsidP="00270B35">
      <w:pPr>
        <w:ind w:firstLine="720"/>
        <w:jc w:val="both"/>
        <w:rPr>
          <w:rFonts w:eastAsia="Times New Roman"/>
          <w:lang w:eastAsia="lt-LT"/>
        </w:rPr>
      </w:pPr>
      <w:r w:rsidRPr="00484C40">
        <w:rPr>
          <w:lang w:eastAsia="lt-LT"/>
        </w:rPr>
        <w:t>3. Vadovo indėlis, tobulinant įstaigos administravimą</w:t>
      </w:r>
      <w:r w:rsidRPr="00484C40">
        <w:rPr>
          <w:rFonts w:eastAsia="Times New Roman"/>
          <w:lang w:eastAsia="lt-LT"/>
        </w:rPr>
        <w:t>:</w:t>
      </w:r>
    </w:p>
    <w:p w:rsidR="0062617E" w:rsidRDefault="0062617E" w:rsidP="000E3ACB">
      <w:pPr>
        <w:pStyle w:val="p111"/>
        <w:spacing w:before="0" w:beforeAutospacing="0" w:after="0" w:afterAutospacing="0"/>
        <w:ind w:right="147" w:firstLine="741"/>
        <w:jc w:val="both"/>
        <w:rPr>
          <w:lang w:val="lt-LT"/>
        </w:rPr>
      </w:pPr>
      <w:r w:rsidRPr="00484C40">
        <w:rPr>
          <w:lang w:val="lt-LT"/>
        </w:rPr>
        <w:t xml:space="preserve">3.1. vadovo veikla formuojant ir keičiant įstaigos kultūrą, bendradarbiavimas su socialiniais partneriais. </w:t>
      </w:r>
    </w:p>
    <w:p w:rsidR="0062617E" w:rsidRDefault="0062617E" w:rsidP="000E3ACB">
      <w:pPr>
        <w:pStyle w:val="p111"/>
        <w:spacing w:before="0" w:beforeAutospacing="0" w:after="0" w:afterAutospacing="0"/>
        <w:ind w:right="147" w:firstLine="741"/>
        <w:jc w:val="both"/>
        <w:rPr>
          <w:lang w:val="lt-LT"/>
        </w:rPr>
      </w:pPr>
      <w:r>
        <w:rPr>
          <w:lang w:val="lt-LT"/>
        </w:rPr>
        <w:t xml:space="preserve"> Mokyklos vadovas visada domisi šalies švietimo strategija ir stebi naujoves ir pasikeitimus neformaliajame ugdyme. Rūpinasi mokykloje įgyvendinamomis meninio ugdymo programomis bei renginiais, konkursais, seminarais. Skatina pedagogus tobulinti meninio ir kultūrinio ugdymo programas, aktyviai dalyvauti projektuose.</w:t>
      </w:r>
      <w:r w:rsidR="001405A5">
        <w:rPr>
          <w:lang w:val="lt-LT"/>
        </w:rPr>
        <w:t xml:space="preserve"> Organizuoja pokalbius</w:t>
      </w:r>
      <w:r w:rsidR="002C2C90">
        <w:rPr>
          <w:lang w:val="lt-LT"/>
        </w:rPr>
        <w:t xml:space="preserve"> tarp pedagogų ir</w:t>
      </w:r>
      <w:r w:rsidR="001405A5">
        <w:rPr>
          <w:lang w:val="lt-LT"/>
        </w:rPr>
        <w:t xml:space="preserve"> mokinių dėl</w:t>
      </w:r>
      <w:r w:rsidR="002C2C90">
        <w:rPr>
          <w:lang w:val="lt-LT"/>
        </w:rPr>
        <w:t xml:space="preserve"> galimo savalaikio sustabdymo</w:t>
      </w:r>
      <w:r w:rsidR="001405A5">
        <w:rPr>
          <w:lang w:val="lt-LT"/>
        </w:rPr>
        <w:t xml:space="preserve"> smur</w:t>
      </w:r>
      <w:r w:rsidR="009A6D6F">
        <w:rPr>
          <w:lang w:val="lt-LT"/>
        </w:rPr>
        <w:t>tui ir patyčioms. Inicijuoja pokalbius</w:t>
      </w:r>
      <w:r w:rsidR="002C2C90">
        <w:rPr>
          <w:lang w:val="lt-LT"/>
        </w:rPr>
        <w:t xml:space="preserve"> </w:t>
      </w:r>
      <w:r w:rsidR="009A6D6F">
        <w:rPr>
          <w:lang w:val="lt-LT"/>
        </w:rPr>
        <w:t xml:space="preserve"> su vaiko gerovės komisijos nariais.</w:t>
      </w:r>
    </w:p>
    <w:p w:rsidR="0062617E" w:rsidRDefault="0062617E" w:rsidP="000E3ACB">
      <w:pPr>
        <w:pStyle w:val="p111"/>
        <w:spacing w:before="0" w:beforeAutospacing="0" w:after="0" w:afterAutospacing="0"/>
        <w:ind w:right="147" w:firstLine="741"/>
        <w:jc w:val="both"/>
        <w:rPr>
          <w:lang w:val="lt-LT"/>
        </w:rPr>
      </w:pPr>
      <w:r>
        <w:rPr>
          <w:lang w:val="lt-LT"/>
        </w:rPr>
        <w:t xml:space="preserve"> Sudarytos  bendradarbiavimo sutartys su mokyklomis ir kitomis įstaigomis:</w:t>
      </w:r>
    </w:p>
    <w:p w:rsidR="0062617E" w:rsidRDefault="0062617E" w:rsidP="008922B0">
      <w:pPr>
        <w:pStyle w:val="p111"/>
        <w:spacing w:before="0" w:beforeAutospacing="0" w:after="0" w:afterAutospacing="0"/>
        <w:ind w:right="147" w:firstLine="741"/>
        <w:jc w:val="both"/>
        <w:rPr>
          <w:lang w:val="lt-LT"/>
        </w:rPr>
      </w:pPr>
      <w:r>
        <w:rPr>
          <w:lang w:val="lt-LT"/>
        </w:rPr>
        <w:t xml:space="preserve"> Švenčionių lopšelis-darželis „Gandriukas“,</w:t>
      </w:r>
    </w:p>
    <w:p w:rsidR="0062617E" w:rsidRDefault="00A56753" w:rsidP="001C571E">
      <w:pPr>
        <w:pStyle w:val="p111"/>
        <w:spacing w:before="0" w:beforeAutospacing="0" w:after="0" w:afterAutospacing="0"/>
        <w:ind w:right="147" w:firstLine="741"/>
        <w:jc w:val="both"/>
        <w:rPr>
          <w:lang w:val="lt-LT"/>
        </w:rPr>
      </w:pPr>
      <w:r>
        <w:rPr>
          <w:lang w:val="lt-LT"/>
        </w:rPr>
        <w:t xml:space="preserve"> </w:t>
      </w:r>
      <w:r w:rsidR="0062617E">
        <w:rPr>
          <w:lang w:val="lt-LT"/>
        </w:rPr>
        <w:t>Švenčionių pradinė mokykla,</w:t>
      </w:r>
    </w:p>
    <w:p w:rsidR="0062617E" w:rsidRDefault="00A56753" w:rsidP="001C571E">
      <w:pPr>
        <w:pStyle w:val="p111"/>
        <w:spacing w:before="0" w:beforeAutospacing="0" w:after="0" w:afterAutospacing="0"/>
        <w:ind w:right="147" w:firstLine="741"/>
        <w:jc w:val="both"/>
        <w:rPr>
          <w:lang w:val="lt-LT"/>
        </w:rPr>
      </w:pPr>
      <w:r>
        <w:rPr>
          <w:lang w:val="lt-LT"/>
        </w:rPr>
        <w:t xml:space="preserve"> </w:t>
      </w:r>
      <w:r w:rsidR="0062617E">
        <w:rPr>
          <w:lang w:val="lt-LT"/>
        </w:rPr>
        <w:t>Švenčionių progimnazija,</w:t>
      </w:r>
    </w:p>
    <w:p w:rsidR="0062617E" w:rsidRDefault="00A56753" w:rsidP="000E3ACB">
      <w:pPr>
        <w:pStyle w:val="p111"/>
        <w:spacing w:before="0" w:beforeAutospacing="0" w:after="0" w:afterAutospacing="0"/>
        <w:ind w:right="147" w:firstLine="741"/>
        <w:jc w:val="both"/>
        <w:rPr>
          <w:lang w:val="lt-LT"/>
        </w:rPr>
      </w:pPr>
      <w:r>
        <w:rPr>
          <w:lang w:val="lt-LT"/>
        </w:rPr>
        <w:t xml:space="preserve"> </w:t>
      </w:r>
      <w:r w:rsidR="0062617E">
        <w:rPr>
          <w:lang w:val="lt-LT"/>
        </w:rPr>
        <w:t>Švenčionių r. Švenčionėlių meno mokykla,</w:t>
      </w:r>
    </w:p>
    <w:p w:rsidR="0062617E" w:rsidRDefault="00A56753" w:rsidP="001C571E">
      <w:pPr>
        <w:pStyle w:val="p111"/>
        <w:spacing w:before="0" w:beforeAutospacing="0" w:after="0" w:afterAutospacing="0"/>
        <w:ind w:right="147" w:firstLine="741"/>
        <w:jc w:val="both"/>
        <w:rPr>
          <w:lang w:val="lt-LT"/>
        </w:rPr>
      </w:pPr>
      <w:r>
        <w:rPr>
          <w:lang w:val="lt-LT"/>
        </w:rPr>
        <w:t xml:space="preserve"> </w:t>
      </w:r>
      <w:r w:rsidR="0062617E">
        <w:rPr>
          <w:lang w:val="lt-LT"/>
        </w:rPr>
        <w:t>Ignalinos Miko Petrausko muzikos mokykla,</w:t>
      </w:r>
    </w:p>
    <w:p w:rsidR="0062617E" w:rsidRDefault="00A56753" w:rsidP="001C571E">
      <w:pPr>
        <w:pStyle w:val="p111"/>
        <w:spacing w:before="0" w:beforeAutospacing="0" w:after="0" w:afterAutospacing="0"/>
        <w:ind w:right="147" w:firstLine="741"/>
        <w:jc w:val="both"/>
        <w:rPr>
          <w:lang w:val="lt-LT"/>
        </w:rPr>
      </w:pPr>
      <w:r>
        <w:rPr>
          <w:lang w:val="lt-LT"/>
        </w:rPr>
        <w:t xml:space="preserve"> </w:t>
      </w:r>
      <w:r w:rsidR="0062617E">
        <w:rPr>
          <w:lang w:val="lt-LT"/>
        </w:rPr>
        <w:t>Vilniaus savivaldybės Grigiškių meno mokykla,</w:t>
      </w:r>
    </w:p>
    <w:p w:rsidR="0062617E" w:rsidRDefault="00A56753" w:rsidP="001C571E">
      <w:pPr>
        <w:pStyle w:val="p111"/>
        <w:spacing w:before="0" w:beforeAutospacing="0" w:after="0" w:afterAutospacing="0"/>
        <w:ind w:right="147" w:firstLine="741"/>
        <w:jc w:val="both"/>
        <w:rPr>
          <w:lang w:val="lt-LT"/>
        </w:rPr>
      </w:pPr>
      <w:r>
        <w:rPr>
          <w:lang w:val="lt-LT"/>
        </w:rPr>
        <w:t xml:space="preserve"> </w:t>
      </w:r>
      <w:r w:rsidR="0062617E">
        <w:rPr>
          <w:lang w:val="lt-LT"/>
        </w:rPr>
        <w:t>Vilniaus Fabijoniškių vidurinė mokykla,</w:t>
      </w:r>
    </w:p>
    <w:p w:rsidR="0062617E" w:rsidRDefault="00A56753" w:rsidP="00513045">
      <w:pPr>
        <w:pStyle w:val="p111"/>
        <w:spacing w:before="0" w:beforeAutospacing="0" w:after="0" w:afterAutospacing="0"/>
        <w:ind w:right="147" w:firstLine="741"/>
        <w:jc w:val="both"/>
        <w:rPr>
          <w:lang w:val="lt-LT"/>
        </w:rPr>
      </w:pPr>
      <w:r>
        <w:rPr>
          <w:lang w:val="lt-LT"/>
        </w:rPr>
        <w:t xml:space="preserve"> </w:t>
      </w:r>
      <w:r w:rsidR="0062617E">
        <w:rPr>
          <w:lang w:val="lt-LT"/>
        </w:rPr>
        <w:t>Vilniaus Balio Dvariono dešimtmetė muzikos mokykla,</w:t>
      </w:r>
    </w:p>
    <w:p w:rsidR="0062617E" w:rsidRDefault="00A56753" w:rsidP="001C571E">
      <w:pPr>
        <w:pStyle w:val="p111"/>
        <w:spacing w:before="0" w:beforeAutospacing="0" w:after="0" w:afterAutospacing="0"/>
        <w:ind w:right="147" w:firstLine="741"/>
        <w:jc w:val="both"/>
        <w:rPr>
          <w:lang w:val="lt-LT"/>
        </w:rPr>
      </w:pPr>
      <w:r>
        <w:rPr>
          <w:lang w:val="lt-LT"/>
        </w:rPr>
        <w:t xml:space="preserve"> </w:t>
      </w:r>
      <w:r w:rsidR="0062617E">
        <w:rPr>
          <w:lang w:val="lt-LT"/>
        </w:rPr>
        <w:t>Švenčionių rajono Pedagoginė psichologinė tarnyba,</w:t>
      </w:r>
    </w:p>
    <w:p w:rsidR="0062617E" w:rsidRDefault="00A56753" w:rsidP="001C571E">
      <w:pPr>
        <w:pStyle w:val="p111"/>
        <w:spacing w:before="0" w:beforeAutospacing="0" w:after="0" w:afterAutospacing="0"/>
        <w:ind w:right="147" w:firstLine="741"/>
        <w:jc w:val="both"/>
        <w:rPr>
          <w:lang w:val="lt-LT"/>
        </w:rPr>
      </w:pPr>
      <w:r>
        <w:rPr>
          <w:lang w:val="lt-LT"/>
        </w:rPr>
        <w:t xml:space="preserve"> </w:t>
      </w:r>
      <w:r w:rsidR="0062617E">
        <w:rPr>
          <w:lang w:val="lt-LT"/>
        </w:rPr>
        <w:t>Švenčionių miesto kultūros centras,</w:t>
      </w:r>
    </w:p>
    <w:p w:rsidR="0062617E" w:rsidRDefault="00A56753" w:rsidP="00513045">
      <w:pPr>
        <w:pStyle w:val="p111"/>
        <w:spacing w:before="0" w:beforeAutospacing="0" w:after="0" w:afterAutospacing="0"/>
        <w:ind w:right="147" w:firstLine="741"/>
        <w:jc w:val="both"/>
        <w:rPr>
          <w:lang w:val="lt-LT"/>
        </w:rPr>
      </w:pPr>
      <w:r>
        <w:rPr>
          <w:lang w:val="lt-LT"/>
        </w:rPr>
        <w:t xml:space="preserve"> </w:t>
      </w:r>
      <w:r w:rsidR="0062617E">
        <w:rPr>
          <w:lang w:val="lt-LT"/>
        </w:rPr>
        <w:t>Švenčionių rajono savivaldy</w:t>
      </w:r>
      <w:r>
        <w:rPr>
          <w:lang w:val="lt-LT"/>
        </w:rPr>
        <w:t>bės visuomenės sveikatos biuras,</w:t>
      </w:r>
    </w:p>
    <w:p w:rsidR="00A56753" w:rsidRDefault="00A56753" w:rsidP="00513045">
      <w:pPr>
        <w:pStyle w:val="p111"/>
        <w:spacing w:before="0" w:beforeAutospacing="0" w:after="0" w:afterAutospacing="0"/>
        <w:ind w:right="147" w:firstLine="741"/>
        <w:jc w:val="both"/>
        <w:rPr>
          <w:lang w:val="lt-LT"/>
        </w:rPr>
      </w:pPr>
      <w:r>
        <w:rPr>
          <w:lang w:val="lt-LT"/>
        </w:rPr>
        <w:t xml:space="preserve"> Vilniaus miesto vaikų ir jaunimo pensionas,</w:t>
      </w:r>
    </w:p>
    <w:p w:rsidR="008E501C" w:rsidRDefault="00A56753" w:rsidP="00513045">
      <w:pPr>
        <w:pStyle w:val="p111"/>
        <w:spacing w:before="0" w:beforeAutospacing="0" w:after="0" w:afterAutospacing="0"/>
        <w:ind w:right="147" w:firstLine="741"/>
        <w:jc w:val="both"/>
        <w:rPr>
          <w:lang w:val="lt-LT"/>
        </w:rPr>
      </w:pPr>
      <w:r>
        <w:rPr>
          <w:lang w:val="lt-LT"/>
        </w:rPr>
        <w:lastRenderedPageBreak/>
        <w:t xml:space="preserve"> </w:t>
      </w:r>
      <w:r w:rsidR="008E501C">
        <w:rPr>
          <w:lang w:val="lt-LT"/>
        </w:rPr>
        <w:t>Koncertinė įstaiga Valstybinis choras „Vilnius“,</w:t>
      </w:r>
    </w:p>
    <w:p w:rsidR="008E501C" w:rsidRDefault="008E501C" w:rsidP="00613E94">
      <w:pPr>
        <w:pStyle w:val="p111"/>
        <w:spacing w:before="0" w:beforeAutospacing="0" w:after="0" w:afterAutospacing="0"/>
        <w:ind w:right="147" w:firstLine="741"/>
        <w:jc w:val="both"/>
        <w:rPr>
          <w:lang w:val="lt-LT"/>
        </w:rPr>
      </w:pPr>
      <w:r>
        <w:rPr>
          <w:lang w:val="lt-LT"/>
        </w:rPr>
        <w:t xml:space="preserve"> Asociacija „Paliesiaus dvaro asociacija“.</w:t>
      </w:r>
    </w:p>
    <w:p w:rsidR="0062617E" w:rsidRDefault="00A56753" w:rsidP="00FF5108">
      <w:pPr>
        <w:ind w:firstLine="720"/>
        <w:jc w:val="both"/>
      </w:pPr>
      <w:r>
        <w:t xml:space="preserve"> </w:t>
      </w:r>
      <w:r w:rsidR="0062617E" w:rsidRPr="00484C40">
        <w:t>3.2. įstaigos veiklos įsivertinimo organizavimas ir gautų duomenų panaudojimas veiklai tobulinti, savivaldos institucijų  plėtojimas ir jų</w:t>
      </w:r>
      <w:r w:rsidR="0062617E">
        <w:t xml:space="preserve"> įtraukimas į įstaigos valdymą.</w:t>
      </w:r>
    </w:p>
    <w:p w:rsidR="0062617E" w:rsidRDefault="0062617E" w:rsidP="00FF5108">
      <w:pPr>
        <w:ind w:firstLine="720"/>
        <w:jc w:val="both"/>
      </w:pPr>
      <w:r>
        <w:t>Mokykla savo veiklą planuoja rengdama metų veiklos, mokslo metų ugdymo veiklos priemonių planą, atsižvelgdama į svarbiausius rajono savivaldybės ar įstaigų renginius.</w:t>
      </w:r>
    </w:p>
    <w:p w:rsidR="0062617E" w:rsidRDefault="0062617E" w:rsidP="00FF5108">
      <w:pPr>
        <w:ind w:firstLine="720"/>
        <w:jc w:val="both"/>
      </w:pPr>
      <w:r>
        <w:t>Tobulinant veiklą, aktyviai mokyklos valdyme dalyvauja metodinės grupės, mokytojų taryba, mokyklos taryba. Šios institucijos teikia siūlymus aktualiais klausimais, sprendžia įvairias problemas, aptaria renginius. Direktorius ypač skatina ir remia kūrybines ir pilietines mokinių ir tėvų iniciatyvas, suranda partnerius jų įgyvendinimui, skatina mokyklos bendruomenę glaudesniam bendravimui ir dalinimuisi gerąja patirtimi.</w:t>
      </w:r>
      <w:r w:rsidR="00A52ABD">
        <w:t xml:space="preserve"> Nuolat bendraujame su Juliaus Siniaus vaikais ir giminaičiais Vilniuje, kviečiame juos į mokyklos renginius , koncertus, parodas.</w:t>
      </w:r>
    </w:p>
    <w:p w:rsidR="0062617E" w:rsidRPr="00484C40" w:rsidRDefault="0062617E" w:rsidP="004B2560">
      <w:pPr>
        <w:ind w:firstLine="720"/>
        <w:jc w:val="both"/>
      </w:pPr>
      <w:r>
        <w:t xml:space="preserve"> Svarbios mokyklos bendruomenei - tėvų, mokytojų, mokinių iniciatyvos tvarkant teritoriją, kuriant edukacines parodas.</w:t>
      </w:r>
    </w:p>
    <w:p w:rsidR="0062617E" w:rsidRDefault="0062617E" w:rsidP="00F336B7">
      <w:pPr>
        <w:ind w:firstLine="741"/>
        <w:jc w:val="both"/>
      </w:pPr>
      <w:r w:rsidRPr="00484C40">
        <w:t>3.3. žmoniškųjų, materialių ir finansinių išteklių valdymas:</w:t>
      </w:r>
    </w:p>
    <w:p w:rsidR="0062617E" w:rsidRDefault="0062617E" w:rsidP="00F336B7">
      <w:pPr>
        <w:ind w:firstLine="741"/>
        <w:jc w:val="both"/>
      </w:pPr>
      <w:r>
        <w:t xml:space="preserve">Vadovas, turintis aukštąjį išsilavinimą ir </w:t>
      </w:r>
      <w:smartTag w:uri="urn:schemas-microsoft-com:office:smarttags" w:element="stockticker">
        <w:r>
          <w:t>III</w:t>
        </w:r>
      </w:smartTag>
      <w:r>
        <w:t xml:space="preserve"> vadybinę kategoriją.</w:t>
      </w:r>
    </w:p>
    <w:p w:rsidR="0062617E" w:rsidRDefault="0062617E" w:rsidP="00557A67">
      <w:pPr>
        <w:ind w:firstLine="741"/>
        <w:jc w:val="both"/>
      </w:pPr>
      <w:r>
        <w:t>Švenčionių Juliaus Siniaus meno mokykla valdo patikėjimo teise perduotą savivaldybės turtą ir disponuoja juo įstatymų nustatyta tvarka. Mokyklos lėšos naudojamos pagal nustatytą tvarką. Mokykla buhalterinę apskaitą organizuoja vadovaudamasi Lietuvos Respublikos buhalterinės apskaitos įstatymu Lietuvos Respublikos viešojo sektoriaus atskaitomybės įstatymu. Mokyklos finansinę veiklą kontroliuoja Švenčionių rajono savivaldybės kontrolės ir audito tarnyba.</w:t>
      </w:r>
    </w:p>
    <w:p w:rsidR="00093C1B" w:rsidRDefault="00965369" w:rsidP="00557A67">
      <w:pPr>
        <w:ind w:firstLine="741"/>
        <w:jc w:val="both"/>
      </w:pPr>
      <w:r>
        <w:t>Nuo 2017 m. rugsėjo</w:t>
      </w:r>
      <w:r w:rsidR="00093C1B">
        <w:t xml:space="preserve"> 1 d. dėl apgailė</w:t>
      </w:r>
      <w:r w:rsidR="00D95717">
        <w:t xml:space="preserve">tinos </w:t>
      </w:r>
      <w:r w:rsidR="00093C1B">
        <w:t xml:space="preserve">vandentiekio ir kanalizacijos </w:t>
      </w:r>
      <w:r w:rsidR="00241930">
        <w:t xml:space="preserve">būklės </w:t>
      </w:r>
      <w:r>
        <w:t>choreografijos skyriaus 1klasė</w:t>
      </w:r>
      <w:r w:rsidR="00093C1B">
        <w:t xml:space="preserve"> (Ta</w:t>
      </w:r>
      <w:r>
        <w:t>ikos g. 4, Švenčionys) perkelta</w:t>
      </w:r>
      <w:r w:rsidR="00093C1B">
        <w:t xml:space="preserve"> į mokyklos pagrindines patalpas (Lentupio g. 3, Švenčionys), kas leido sutaupyti mokyklai lėšų už patalpų nuomą.</w:t>
      </w:r>
    </w:p>
    <w:p w:rsidR="0062617E" w:rsidRDefault="00965369" w:rsidP="00557A67">
      <w:pPr>
        <w:ind w:firstLine="741"/>
        <w:jc w:val="both"/>
      </w:pPr>
      <w:r>
        <w:t xml:space="preserve"> 2017</w:t>
      </w:r>
      <w:r w:rsidR="0062617E">
        <w:t xml:space="preserve"> m. mokyklos materialiniai ir finansiniai ištekliai naudoti tikslingai pagal ilgalaikio turto aprašą ir įsigyta:</w:t>
      </w:r>
    </w:p>
    <w:p w:rsidR="00420E7D" w:rsidRDefault="00965369" w:rsidP="00420E7D">
      <w:pPr>
        <w:numPr>
          <w:ilvl w:val="0"/>
          <w:numId w:val="23"/>
        </w:numPr>
        <w:jc w:val="both"/>
      </w:pPr>
      <w:r>
        <w:t>Higienos  reikmenys   , suma 289,38</w:t>
      </w:r>
      <w:r w:rsidR="00420E7D">
        <w:t xml:space="preserve"> Eur.</w:t>
      </w:r>
      <w:r w:rsidR="00DC30FC">
        <w:t>,</w:t>
      </w:r>
    </w:p>
    <w:p w:rsidR="00420E7D" w:rsidRDefault="00965369" w:rsidP="00420E7D">
      <w:pPr>
        <w:numPr>
          <w:ilvl w:val="0"/>
          <w:numId w:val="23"/>
        </w:numPr>
        <w:jc w:val="both"/>
      </w:pPr>
      <w:r>
        <w:t>Vandens šildytuvas, 2</w:t>
      </w:r>
      <w:r w:rsidR="00420E7D">
        <w:t xml:space="preserve"> vnt., suma </w:t>
      </w:r>
      <w:r>
        <w:t>79,98</w:t>
      </w:r>
      <w:r w:rsidR="00CE3049">
        <w:t xml:space="preserve"> Eur.</w:t>
      </w:r>
      <w:r w:rsidR="00DC30FC">
        <w:t>,</w:t>
      </w:r>
    </w:p>
    <w:p w:rsidR="00CE3049" w:rsidRDefault="00031643" w:rsidP="00420E7D">
      <w:pPr>
        <w:numPr>
          <w:ilvl w:val="0"/>
          <w:numId w:val="23"/>
        </w:numPr>
        <w:jc w:val="both"/>
      </w:pPr>
      <w:r>
        <w:t>Džemperiai 4</w:t>
      </w:r>
      <w:r w:rsidR="00965369">
        <w:t>vnt., suma 77,86</w:t>
      </w:r>
      <w:r w:rsidR="00155EAE">
        <w:t xml:space="preserve"> Eu</w:t>
      </w:r>
      <w:r w:rsidR="00CE3049">
        <w:t>r.</w:t>
      </w:r>
      <w:r w:rsidR="00DC30FC">
        <w:t>,</w:t>
      </w:r>
    </w:p>
    <w:p w:rsidR="00155EAE" w:rsidRDefault="00965369" w:rsidP="00420E7D">
      <w:pPr>
        <w:numPr>
          <w:ilvl w:val="0"/>
          <w:numId w:val="23"/>
        </w:numPr>
        <w:jc w:val="both"/>
      </w:pPr>
      <w:r>
        <w:t>Pagrindinio pastato stogo remontas 1173,00</w:t>
      </w:r>
      <w:r w:rsidR="00155EAE">
        <w:t xml:space="preserve"> Eur.</w:t>
      </w:r>
      <w:r w:rsidR="00DC30FC">
        <w:t>,</w:t>
      </w:r>
    </w:p>
    <w:p w:rsidR="00155EAE" w:rsidRDefault="00965369" w:rsidP="00420E7D">
      <w:pPr>
        <w:numPr>
          <w:ilvl w:val="0"/>
          <w:numId w:val="23"/>
        </w:numPr>
        <w:jc w:val="both"/>
      </w:pPr>
      <w:r>
        <w:t>Eletros instaliacijos remontas  121,00</w:t>
      </w:r>
      <w:r w:rsidR="00155EAE">
        <w:t xml:space="preserve"> Eur.</w:t>
      </w:r>
      <w:r w:rsidR="00DC30FC">
        <w:t>,</w:t>
      </w:r>
    </w:p>
    <w:p w:rsidR="00155EAE" w:rsidRDefault="00E03C16" w:rsidP="00420E7D">
      <w:pPr>
        <w:numPr>
          <w:ilvl w:val="0"/>
          <w:numId w:val="23"/>
        </w:numPr>
        <w:jc w:val="both"/>
      </w:pPr>
      <w:r>
        <w:t>Choreografijos klasės remontas 1749,84</w:t>
      </w:r>
      <w:r w:rsidR="00DC30FC">
        <w:t xml:space="preserve"> Eur.,</w:t>
      </w:r>
    </w:p>
    <w:p w:rsidR="00AE6D93" w:rsidRDefault="00E03C16" w:rsidP="00420E7D">
      <w:pPr>
        <w:numPr>
          <w:ilvl w:val="0"/>
          <w:numId w:val="23"/>
        </w:numPr>
        <w:jc w:val="both"/>
      </w:pPr>
      <w:r>
        <w:t>Koncertų salės šviestuvų remontas 460,61</w:t>
      </w:r>
      <w:r w:rsidR="00AE6D93">
        <w:t xml:space="preserve"> Eur.,</w:t>
      </w:r>
    </w:p>
    <w:p w:rsidR="00AE6D93" w:rsidRDefault="00E03C16" w:rsidP="00420E7D">
      <w:pPr>
        <w:numPr>
          <w:ilvl w:val="0"/>
          <w:numId w:val="23"/>
        </w:numPr>
        <w:jc w:val="both"/>
      </w:pPr>
      <w:r>
        <w:t>Instrumentų muzikinių derinimas 732,00</w:t>
      </w:r>
      <w:r w:rsidR="00AE6D93">
        <w:t xml:space="preserve"> Eur.,</w:t>
      </w:r>
    </w:p>
    <w:p w:rsidR="00AE6D93" w:rsidRDefault="00E03C16" w:rsidP="00420E7D">
      <w:pPr>
        <w:numPr>
          <w:ilvl w:val="0"/>
          <w:numId w:val="23"/>
        </w:numPr>
        <w:jc w:val="both"/>
      </w:pPr>
      <w:r>
        <w:t>Foto paslaugos 28,9</w:t>
      </w:r>
      <w:r w:rsidR="00AE6D93">
        <w:t>0 Eur.,</w:t>
      </w:r>
    </w:p>
    <w:p w:rsidR="00AE6D93" w:rsidRDefault="00E03C16" w:rsidP="00420E7D">
      <w:pPr>
        <w:numPr>
          <w:ilvl w:val="0"/>
          <w:numId w:val="23"/>
        </w:numPr>
        <w:jc w:val="both"/>
      </w:pPr>
      <w:r>
        <w:t>Gesintuvai ir monometras  28,79</w:t>
      </w:r>
      <w:r w:rsidR="00AE6D93">
        <w:t xml:space="preserve"> Eur.,</w:t>
      </w:r>
    </w:p>
    <w:p w:rsidR="00AE6D93" w:rsidRDefault="00E03C16" w:rsidP="00420E7D">
      <w:pPr>
        <w:numPr>
          <w:ilvl w:val="0"/>
          <w:numId w:val="23"/>
        </w:numPr>
        <w:jc w:val="both"/>
      </w:pPr>
      <w:r>
        <w:t>Šiukšlių išvežimas 111,05</w:t>
      </w:r>
      <w:r w:rsidR="00AE6D93">
        <w:t xml:space="preserve"> Eur.,</w:t>
      </w:r>
    </w:p>
    <w:p w:rsidR="00AE6D93" w:rsidRDefault="00E03C16" w:rsidP="00420E7D">
      <w:pPr>
        <w:numPr>
          <w:ilvl w:val="0"/>
          <w:numId w:val="23"/>
        </w:numPr>
        <w:jc w:val="both"/>
      </w:pPr>
      <w:r>
        <w:t>Spauzdintuvų tonerių pildymas  28,00</w:t>
      </w:r>
      <w:r w:rsidR="00AE6D93">
        <w:t xml:space="preserve"> Eur.,</w:t>
      </w:r>
    </w:p>
    <w:p w:rsidR="00AE6D93" w:rsidRDefault="00AE6D93" w:rsidP="00E03C16">
      <w:pPr>
        <w:ind w:left="801"/>
        <w:jc w:val="both"/>
      </w:pPr>
    </w:p>
    <w:p w:rsidR="0062617E" w:rsidRDefault="0062617E" w:rsidP="003073DA">
      <w:pPr>
        <w:jc w:val="both"/>
      </w:pPr>
    </w:p>
    <w:p w:rsidR="0062617E" w:rsidRDefault="0062617E" w:rsidP="003073DA">
      <w:pPr>
        <w:jc w:val="both"/>
      </w:pPr>
    </w:p>
    <w:p w:rsidR="0062617E" w:rsidRDefault="0062617E" w:rsidP="003073DA">
      <w:pPr>
        <w:jc w:val="both"/>
      </w:pPr>
      <w:r>
        <w:t>Švenčionių Juliaus Siniaus meno mokyklos</w:t>
      </w:r>
    </w:p>
    <w:p w:rsidR="0062617E" w:rsidRPr="00484C40" w:rsidRDefault="0062617E" w:rsidP="003073DA">
      <w:pPr>
        <w:jc w:val="both"/>
      </w:pPr>
      <w:r>
        <w:t>direktorius                                                                                                                Raimondas Gaidys</w:t>
      </w:r>
    </w:p>
    <w:sectPr w:rsidR="0062617E" w:rsidRPr="00484C40" w:rsidSect="004304A4">
      <w:headerReference w:type="default" r:id="rId9"/>
      <w:pgSz w:w="11906" w:h="16838" w:code="9"/>
      <w:pgMar w:top="851" w:right="567"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563" w:rsidRDefault="00881563" w:rsidP="00CA764B">
      <w:r>
        <w:separator/>
      </w:r>
    </w:p>
  </w:endnote>
  <w:endnote w:type="continuationSeparator" w:id="0">
    <w:p w:rsidR="00881563" w:rsidRDefault="00881563" w:rsidP="00CA7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LT">
    <w:altName w:val="Arial"/>
    <w:panose1 w:val="00000000000000000000"/>
    <w:charset w:val="00"/>
    <w:family w:val="swiss"/>
    <w:notTrueType/>
    <w:pitch w:val="variable"/>
    <w:sig w:usb0="00000003" w:usb1="00000000" w:usb2="00000000" w:usb3="00000000" w:csb0="00000001" w:csb1="00000000"/>
  </w:font>
  <w:font w:name="TIMESLT">
    <w:altName w:val="Times New Roman"/>
    <w:panose1 w:val="00000000000000000000"/>
    <w:charset w:val="BA"/>
    <w:family w:val="roman"/>
    <w:notTrueType/>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563" w:rsidRDefault="00881563" w:rsidP="00CA764B">
      <w:r>
        <w:separator/>
      </w:r>
    </w:p>
  </w:footnote>
  <w:footnote w:type="continuationSeparator" w:id="0">
    <w:p w:rsidR="00881563" w:rsidRDefault="00881563" w:rsidP="00CA76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17E" w:rsidRDefault="008F25A9">
    <w:pPr>
      <w:pStyle w:val="Antrats"/>
      <w:jc w:val="center"/>
    </w:pPr>
    <w:r>
      <w:fldChar w:fldCharType="begin"/>
    </w:r>
    <w:r>
      <w:instrText>PAGE   \* MERGEFORMAT</w:instrText>
    </w:r>
    <w:r>
      <w:fldChar w:fldCharType="separate"/>
    </w:r>
    <w:r w:rsidR="002B3681">
      <w:rPr>
        <w:noProof/>
      </w:rPr>
      <w:t>5</w:t>
    </w:r>
    <w:r>
      <w:rPr>
        <w:noProof/>
      </w:rPr>
      <w:fldChar w:fldCharType="end"/>
    </w:r>
  </w:p>
  <w:p w:rsidR="0062617E" w:rsidRDefault="0062617E">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624F8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89E53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AE75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707A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EE5F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A2DDD2"/>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028AC69C"/>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AF76B0C2"/>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584831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0C9204"/>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0000001"/>
    <w:multiLevelType w:val="multilevel"/>
    <w:tmpl w:val="00000001"/>
    <w:lvl w:ilvl="0">
      <w:start w:val="1"/>
      <w:numFmt w:val="none"/>
      <w:pStyle w:val="Antrat1"/>
      <w:suff w:val="nothing"/>
      <w:lvlText w:val=""/>
      <w:lvlJc w:val="left"/>
      <w:pPr>
        <w:tabs>
          <w:tab w:val="num" w:pos="0"/>
        </w:tabs>
        <w:ind w:left="432" w:hanging="432"/>
      </w:pPr>
    </w:lvl>
    <w:lvl w:ilvl="1">
      <w:start w:val="1"/>
      <w:numFmt w:val="none"/>
      <w:pStyle w:val="Antrat2"/>
      <w:suff w:val="nothing"/>
      <w:lvlText w:val=""/>
      <w:lvlJc w:val="left"/>
      <w:pPr>
        <w:tabs>
          <w:tab w:val="num" w:pos="0"/>
        </w:tabs>
        <w:ind w:left="576" w:hanging="576"/>
      </w:pPr>
    </w:lvl>
    <w:lvl w:ilvl="2">
      <w:start w:val="1"/>
      <w:numFmt w:val="none"/>
      <w:pStyle w:val="Antrat3"/>
      <w:suff w:val="nothing"/>
      <w:lvlText w:val=""/>
      <w:lvlJc w:val="left"/>
      <w:pPr>
        <w:tabs>
          <w:tab w:val="num" w:pos="0"/>
        </w:tabs>
        <w:ind w:left="720" w:hanging="720"/>
      </w:pPr>
    </w:lvl>
    <w:lvl w:ilvl="3">
      <w:start w:val="1"/>
      <w:numFmt w:val="none"/>
      <w:pStyle w:val="Antrat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AF74F80"/>
    <w:multiLevelType w:val="hybridMultilevel"/>
    <w:tmpl w:val="3828C1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16925E2"/>
    <w:multiLevelType w:val="hybridMultilevel"/>
    <w:tmpl w:val="2A8488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04055CE"/>
    <w:multiLevelType w:val="hybridMultilevel"/>
    <w:tmpl w:val="FFE49950"/>
    <w:lvl w:ilvl="0" w:tplc="F2A4150A">
      <w:start w:val="1"/>
      <w:numFmt w:val="bullet"/>
      <w:lvlText w:val=""/>
      <w:lvlJc w:val="left"/>
      <w:pPr>
        <w:tabs>
          <w:tab w:val="num" w:pos="513"/>
        </w:tabs>
        <w:ind w:left="456" w:firstLine="264"/>
      </w:pPr>
      <w:rPr>
        <w:rFonts w:ascii="Symbol" w:hAnsi="Symbol" w:cs="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0A38CC"/>
    <w:multiLevelType w:val="multilevel"/>
    <w:tmpl w:val="E53CD4E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44C742E9"/>
    <w:multiLevelType w:val="multilevel"/>
    <w:tmpl w:val="42BA6DE4"/>
    <w:lvl w:ilvl="0">
      <w:start w:val="1"/>
      <w:numFmt w:val="decimal"/>
      <w:lvlText w:val="%1."/>
      <w:lvlJc w:val="left"/>
      <w:pPr>
        <w:tabs>
          <w:tab w:val="num" w:pos="360"/>
        </w:tabs>
        <w:ind w:firstLine="567"/>
      </w:pPr>
      <w:rPr>
        <w:rFonts w:hint="default"/>
      </w:rPr>
    </w:lvl>
    <w:lvl w:ilvl="1">
      <w:start w:val="1"/>
      <w:numFmt w:val="decimal"/>
      <w:lvlText w:val="%1.%2."/>
      <w:lvlJc w:val="left"/>
      <w:pPr>
        <w:tabs>
          <w:tab w:val="num" w:pos="357"/>
        </w:tabs>
        <w:ind w:firstLine="567"/>
      </w:pPr>
      <w:rPr>
        <w:rFonts w:hint="default"/>
      </w:rPr>
    </w:lvl>
    <w:lvl w:ilvl="2">
      <w:start w:val="1"/>
      <w:numFmt w:val="decimal"/>
      <w:lvlText w:val="%1.%2.%3."/>
      <w:lvlJc w:val="left"/>
      <w:pPr>
        <w:tabs>
          <w:tab w:val="num" w:pos="1440"/>
        </w:tabs>
        <w:ind w:firstLine="567"/>
      </w:pPr>
      <w:rPr>
        <w:rFonts w:hint="default"/>
      </w:rPr>
    </w:lvl>
    <w:lvl w:ilvl="3">
      <w:start w:val="1"/>
      <w:numFmt w:val="decimal"/>
      <w:lvlText w:val="%1.%2.%3.%4."/>
      <w:lvlJc w:val="left"/>
      <w:pPr>
        <w:tabs>
          <w:tab w:val="num" w:pos="1800"/>
        </w:tabs>
        <w:ind w:firstLine="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DB44581"/>
    <w:multiLevelType w:val="hybridMultilevel"/>
    <w:tmpl w:val="76C6F3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5141B99"/>
    <w:multiLevelType w:val="hybridMultilevel"/>
    <w:tmpl w:val="E53CD4EA"/>
    <w:lvl w:ilvl="0" w:tplc="61628B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90E2565"/>
    <w:multiLevelType w:val="multilevel"/>
    <w:tmpl w:val="A8AC80D8"/>
    <w:lvl w:ilvl="0">
      <w:start w:val="4"/>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5CB60450"/>
    <w:multiLevelType w:val="multilevel"/>
    <w:tmpl w:val="20A25092"/>
    <w:lvl w:ilvl="0">
      <w:start w:val="12"/>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63730B54"/>
    <w:multiLevelType w:val="hybridMultilevel"/>
    <w:tmpl w:val="B73E6B16"/>
    <w:lvl w:ilvl="0" w:tplc="746E058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A9506D8"/>
    <w:multiLevelType w:val="hybridMultilevel"/>
    <w:tmpl w:val="2DBAA324"/>
    <w:lvl w:ilvl="0" w:tplc="8CDC59EC">
      <w:start w:val="1"/>
      <w:numFmt w:val="decimal"/>
      <w:lvlText w:val="%1."/>
      <w:lvlJc w:val="left"/>
      <w:pPr>
        <w:ind w:left="1161" w:hanging="360"/>
      </w:pPr>
      <w:rPr>
        <w:rFonts w:hint="default"/>
      </w:rPr>
    </w:lvl>
    <w:lvl w:ilvl="1" w:tplc="04270019" w:tentative="1">
      <w:start w:val="1"/>
      <w:numFmt w:val="lowerLetter"/>
      <w:lvlText w:val="%2."/>
      <w:lvlJc w:val="left"/>
      <w:pPr>
        <w:ind w:left="1881" w:hanging="360"/>
      </w:pPr>
    </w:lvl>
    <w:lvl w:ilvl="2" w:tplc="0427001B" w:tentative="1">
      <w:start w:val="1"/>
      <w:numFmt w:val="lowerRoman"/>
      <w:lvlText w:val="%3."/>
      <w:lvlJc w:val="right"/>
      <w:pPr>
        <w:ind w:left="2601" w:hanging="180"/>
      </w:pPr>
    </w:lvl>
    <w:lvl w:ilvl="3" w:tplc="0427000F" w:tentative="1">
      <w:start w:val="1"/>
      <w:numFmt w:val="decimal"/>
      <w:lvlText w:val="%4."/>
      <w:lvlJc w:val="left"/>
      <w:pPr>
        <w:ind w:left="3321" w:hanging="360"/>
      </w:pPr>
    </w:lvl>
    <w:lvl w:ilvl="4" w:tplc="04270019" w:tentative="1">
      <w:start w:val="1"/>
      <w:numFmt w:val="lowerLetter"/>
      <w:lvlText w:val="%5."/>
      <w:lvlJc w:val="left"/>
      <w:pPr>
        <w:ind w:left="4041" w:hanging="360"/>
      </w:pPr>
    </w:lvl>
    <w:lvl w:ilvl="5" w:tplc="0427001B" w:tentative="1">
      <w:start w:val="1"/>
      <w:numFmt w:val="lowerRoman"/>
      <w:lvlText w:val="%6."/>
      <w:lvlJc w:val="right"/>
      <w:pPr>
        <w:ind w:left="4761" w:hanging="180"/>
      </w:pPr>
    </w:lvl>
    <w:lvl w:ilvl="6" w:tplc="0427000F" w:tentative="1">
      <w:start w:val="1"/>
      <w:numFmt w:val="decimal"/>
      <w:lvlText w:val="%7."/>
      <w:lvlJc w:val="left"/>
      <w:pPr>
        <w:ind w:left="5481" w:hanging="360"/>
      </w:pPr>
    </w:lvl>
    <w:lvl w:ilvl="7" w:tplc="04270019" w:tentative="1">
      <w:start w:val="1"/>
      <w:numFmt w:val="lowerLetter"/>
      <w:lvlText w:val="%8."/>
      <w:lvlJc w:val="left"/>
      <w:pPr>
        <w:ind w:left="6201" w:hanging="360"/>
      </w:pPr>
    </w:lvl>
    <w:lvl w:ilvl="8" w:tplc="0427001B" w:tentative="1">
      <w:start w:val="1"/>
      <w:numFmt w:val="lowerRoman"/>
      <w:lvlText w:val="%9."/>
      <w:lvlJc w:val="right"/>
      <w:pPr>
        <w:ind w:left="6921" w:hanging="180"/>
      </w:pPr>
    </w:lvl>
  </w:abstractNum>
  <w:abstractNum w:abstractNumId="22" w15:restartNumberingAfterBreak="0">
    <w:nsid w:val="7BDA3CA1"/>
    <w:multiLevelType w:val="multilevel"/>
    <w:tmpl w:val="09A09668"/>
    <w:lvl w:ilvl="0">
      <w:start w:val="1"/>
      <w:numFmt w:val="decimal"/>
      <w:lvlText w:val="%1."/>
      <w:lvlJc w:val="left"/>
      <w:pPr>
        <w:tabs>
          <w:tab w:val="num" w:pos="360"/>
        </w:tabs>
        <w:ind w:firstLine="851"/>
      </w:pPr>
      <w:rPr>
        <w:rFonts w:hint="default"/>
      </w:rPr>
    </w:lvl>
    <w:lvl w:ilvl="1">
      <w:start w:val="1"/>
      <w:numFmt w:val="decimal"/>
      <w:lvlText w:val="%1.%2."/>
      <w:lvlJc w:val="left"/>
      <w:pPr>
        <w:tabs>
          <w:tab w:val="num" w:pos="357"/>
        </w:tabs>
        <w:ind w:firstLine="851"/>
      </w:pPr>
      <w:rPr>
        <w:rFonts w:hint="default"/>
      </w:rPr>
    </w:lvl>
    <w:lvl w:ilvl="2">
      <w:start w:val="1"/>
      <w:numFmt w:val="decimal"/>
      <w:lvlText w:val="%1.%2.%3."/>
      <w:lvlJc w:val="left"/>
      <w:pPr>
        <w:tabs>
          <w:tab w:val="num" w:pos="1440"/>
        </w:tabs>
        <w:ind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1"/>
  </w:num>
  <w:num w:numId="2">
    <w:abstractNumId w:val="12"/>
  </w:num>
  <w:num w:numId="3">
    <w:abstractNumId w:val="16"/>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9"/>
  </w:num>
  <w:num w:numId="15">
    <w:abstractNumId w:val="15"/>
  </w:num>
  <w:num w:numId="16">
    <w:abstractNumId w:val="22"/>
  </w:num>
  <w:num w:numId="17">
    <w:abstractNumId w:val="17"/>
  </w:num>
  <w:num w:numId="18">
    <w:abstractNumId w:val="18"/>
  </w:num>
  <w:num w:numId="19">
    <w:abstractNumId w:val="20"/>
  </w:num>
  <w:num w:numId="20">
    <w:abstractNumId w:val="14"/>
  </w:num>
  <w:num w:numId="21">
    <w:abstractNumId w:val="13"/>
  </w:num>
  <w:num w:numId="22">
    <w:abstractNumId w:val="1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1296"/>
  <w:hyphenationZone w:val="396"/>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F64"/>
    <w:rsid w:val="000016D6"/>
    <w:rsid w:val="00005B16"/>
    <w:rsid w:val="000102CB"/>
    <w:rsid w:val="00012A24"/>
    <w:rsid w:val="00022316"/>
    <w:rsid w:val="00031643"/>
    <w:rsid w:val="00033C79"/>
    <w:rsid w:val="000401D9"/>
    <w:rsid w:val="00047F0A"/>
    <w:rsid w:val="000670FD"/>
    <w:rsid w:val="00067173"/>
    <w:rsid w:val="000704AB"/>
    <w:rsid w:val="00084662"/>
    <w:rsid w:val="0008592E"/>
    <w:rsid w:val="00093C1B"/>
    <w:rsid w:val="00095BBD"/>
    <w:rsid w:val="000B24B9"/>
    <w:rsid w:val="000B64B5"/>
    <w:rsid w:val="000D1327"/>
    <w:rsid w:val="000E3ACB"/>
    <w:rsid w:val="000E6DF1"/>
    <w:rsid w:val="000E7B65"/>
    <w:rsid w:val="000F2B0E"/>
    <w:rsid w:val="000F5351"/>
    <w:rsid w:val="00101E33"/>
    <w:rsid w:val="00106D52"/>
    <w:rsid w:val="00107BCA"/>
    <w:rsid w:val="0011252A"/>
    <w:rsid w:val="00125A25"/>
    <w:rsid w:val="0012683C"/>
    <w:rsid w:val="00130BA9"/>
    <w:rsid w:val="0013285E"/>
    <w:rsid w:val="00132995"/>
    <w:rsid w:val="001405A5"/>
    <w:rsid w:val="00155EAE"/>
    <w:rsid w:val="00156249"/>
    <w:rsid w:val="00162072"/>
    <w:rsid w:val="00162115"/>
    <w:rsid w:val="0016553E"/>
    <w:rsid w:val="00171F1C"/>
    <w:rsid w:val="0017329C"/>
    <w:rsid w:val="00184C74"/>
    <w:rsid w:val="00187236"/>
    <w:rsid w:val="001A2B54"/>
    <w:rsid w:val="001A3151"/>
    <w:rsid w:val="001A4A85"/>
    <w:rsid w:val="001A5545"/>
    <w:rsid w:val="001C571E"/>
    <w:rsid w:val="001D1FEF"/>
    <w:rsid w:val="001D4786"/>
    <w:rsid w:val="001E017C"/>
    <w:rsid w:val="001E1C03"/>
    <w:rsid w:val="001F0EF4"/>
    <w:rsid w:val="001F25E7"/>
    <w:rsid w:val="001F32A8"/>
    <w:rsid w:val="001F63ED"/>
    <w:rsid w:val="00206674"/>
    <w:rsid w:val="002137F8"/>
    <w:rsid w:val="00226F84"/>
    <w:rsid w:val="00232F4E"/>
    <w:rsid w:val="0023508C"/>
    <w:rsid w:val="002377AA"/>
    <w:rsid w:val="00241930"/>
    <w:rsid w:val="002432F9"/>
    <w:rsid w:val="002457A1"/>
    <w:rsid w:val="002479E1"/>
    <w:rsid w:val="00251578"/>
    <w:rsid w:val="00256289"/>
    <w:rsid w:val="00270B35"/>
    <w:rsid w:val="002813EA"/>
    <w:rsid w:val="00281D7E"/>
    <w:rsid w:val="002918F4"/>
    <w:rsid w:val="00292717"/>
    <w:rsid w:val="002932D2"/>
    <w:rsid w:val="002952A5"/>
    <w:rsid w:val="002952E0"/>
    <w:rsid w:val="0029773F"/>
    <w:rsid w:val="002A04CC"/>
    <w:rsid w:val="002A3744"/>
    <w:rsid w:val="002A3D21"/>
    <w:rsid w:val="002B3681"/>
    <w:rsid w:val="002C0327"/>
    <w:rsid w:val="002C2C90"/>
    <w:rsid w:val="002C2CA0"/>
    <w:rsid w:val="002D78F0"/>
    <w:rsid w:val="002E1AB0"/>
    <w:rsid w:val="002E5863"/>
    <w:rsid w:val="002E7A35"/>
    <w:rsid w:val="002F2024"/>
    <w:rsid w:val="0030441E"/>
    <w:rsid w:val="00306768"/>
    <w:rsid w:val="003073DA"/>
    <w:rsid w:val="00310DE2"/>
    <w:rsid w:val="003179B2"/>
    <w:rsid w:val="00321474"/>
    <w:rsid w:val="00326B02"/>
    <w:rsid w:val="00336AA2"/>
    <w:rsid w:val="00337092"/>
    <w:rsid w:val="00344255"/>
    <w:rsid w:val="00344C6C"/>
    <w:rsid w:val="00345E28"/>
    <w:rsid w:val="00346C96"/>
    <w:rsid w:val="0035528E"/>
    <w:rsid w:val="003606C3"/>
    <w:rsid w:val="00360D02"/>
    <w:rsid w:val="0036207D"/>
    <w:rsid w:val="0036733D"/>
    <w:rsid w:val="003741B3"/>
    <w:rsid w:val="00376CDF"/>
    <w:rsid w:val="00377692"/>
    <w:rsid w:val="00377715"/>
    <w:rsid w:val="00381B00"/>
    <w:rsid w:val="0039627F"/>
    <w:rsid w:val="003A4410"/>
    <w:rsid w:val="003A7388"/>
    <w:rsid w:val="003B6C02"/>
    <w:rsid w:val="003B78DA"/>
    <w:rsid w:val="003C0194"/>
    <w:rsid w:val="003C09F9"/>
    <w:rsid w:val="003C22B9"/>
    <w:rsid w:val="003D4B64"/>
    <w:rsid w:val="003D72BF"/>
    <w:rsid w:val="003E2668"/>
    <w:rsid w:val="003E5B7B"/>
    <w:rsid w:val="003E6962"/>
    <w:rsid w:val="003F0F9C"/>
    <w:rsid w:val="003F1814"/>
    <w:rsid w:val="003F73A8"/>
    <w:rsid w:val="00404871"/>
    <w:rsid w:val="00412EEA"/>
    <w:rsid w:val="0041436C"/>
    <w:rsid w:val="00420E7D"/>
    <w:rsid w:val="00424863"/>
    <w:rsid w:val="004304A4"/>
    <w:rsid w:val="004374DE"/>
    <w:rsid w:val="004462D9"/>
    <w:rsid w:val="004467D8"/>
    <w:rsid w:val="00451CA3"/>
    <w:rsid w:val="00454642"/>
    <w:rsid w:val="00454F36"/>
    <w:rsid w:val="00465082"/>
    <w:rsid w:val="00471F2C"/>
    <w:rsid w:val="0047510B"/>
    <w:rsid w:val="00475973"/>
    <w:rsid w:val="0048016F"/>
    <w:rsid w:val="00481644"/>
    <w:rsid w:val="00483DE0"/>
    <w:rsid w:val="0048414E"/>
    <w:rsid w:val="004846B7"/>
    <w:rsid w:val="00484C40"/>
    <w:rsid w:val="0049053F"/>
    <w:rsid w:val="004928C6"/>
    <w:rsid w:val="00492C99"/>
    <w:rsid w:val="00495F3D"/>
    <w:rsid w:val="004A04C1"/>
    <w:rsid w:val="004B088E"/>
    <w:rsid w:val="004B2560"/>
    <w:rsid w:val="004B6955"/>
    <w:rsid w:val="004C1B8B"/>
    <w:rsid w:val="004C31F9"/>
    <w:rsid w:val="004C6C07"/>
    <w:rsid w:val="004C7C5C"/>
    <w:rsid w:val="004E061C"/>
    <w:rsid w:val="004F2BFC"/>
    <w:rsid w:val="005003B5"/>
    <w:rsid w:val="00503AA3"/>
    <w:rsid w:val="00505E12"/>
    <w:rsid w:val="00513045"/>
    <w:rsid w:val="00514F38"/>
    <w:rsid w:val="00516782"/>
    <w:rsid w:val="00517790"/>
    <w:rsid w:val="005352B3"/>
    <w:rsid w:val="00540813"/>
    <w:rsid w:val="005434C1"/>
    <w:rsid w:val="005443EF"/>
    <w:rsid w:val="00555784"/>
    <w:rsid w:val="00557A67"/>
    <w:rsid w:val="00560702"/>
    <w:rsid w:val="00560DA9"/>
    <w:rsid w:val="00560F1B"/>
    <w:rsid w:val="00562C5C"/>
    <w:rsid w:val="00566731"/>
    <w:rsid w:val="00566747"/>
    <w:rsid w:val="0057114F"/>
    <w:rsid w:val="00571D03"/>
    <w:rsid w:val="00573548"/>
    <w:rsid w:val="00575939"/>
    <w:rsid w:val="00576BBC"/>
    <w:rsid w:val="00576D56"/>
    <w:rsid w:val="00581EE8"/>
    <w:rsid w:val="005908B0"/>
    <w:rsid w:val="005A41E3"/>
    <w:rsid w:val="005A4214"/>
    <w:rsid w:val="005B258B"/>
    <w:rsid w:val="005B74C6"/>
    <w:rsid w:val="005C206E"/>
    <w:rsid w:val="005D149F"/>
    <w:rsid w:val="005D3915"/>
    <w:rsid w:val="005D5451"/>
    <w:rsid w:val="005E21CC"/>
    <w:rsid w:val="005E4567"/>
    <w:rsid w:val="005F5F72"/>
    <w:rsid w:val="005F61B9"/>
    <w:rsid w:val="005F7566"/>
    <w:rsid w:val="00600219"/>
    <w:rsid w:val="006023D2"/>
    <w:rsid w:val="0060576E"/>
    <w:rsid w:val="00607B7C"/>
    <w:rsid w:val="00613E94"/>
    <w:rsid w:val="006235DB"/>
    <w:rsid w:val="006249DC"/>
    <w:rsid w:val="0062617E"/>
    <w:rsid w:val="00651D1C"/>
    <w:rsid w:val="006546B6"/>
    <w:rsid w:val="0065635D"/>
    <w:rsid w:val="006576AB"/>
    <w:rsid w:val="00662CA8"/>
    <w:rsid w:val="00664032"/>
    <w:rsid w:val="006658C2"/>
    <w:rsid w:val="006667EA"/>
    <w:rsid w:val="00666E48"/>
    <w:rsid w:val="006805FE"/>
    <w:rsid w:val="006815FA"/>
    <w:rsid w:val="00681EC1"/>
    <w:rsid w:val="0068503C"/>
    <w:rsid w:val="00687C15"/>
    <w:rsid w:val="00694B8E"/>
    <w:rsid w:val="00695CE1"/>
    <w:rsid w:val="006A048E"/>
    <w:rsid w:val="006A0709"/>
    <w:rsid w:val="006A1321"/>
    <w:rsid w:val="006A2D78"/>
    <w:rsid w:val="006A611B"/>
    <w:rsid w:val="006B3B41"/>
    <w:rsid w:val="006B3CDC"/>
    <w:rsid w:val="006B6224"/>
    <w:rsid w:val="006D1331"/>
    <w:rsid w:val="006D2E63"/>
    <w:rsid w:val="006E06A0"/>
    <w:rsid w:val="006E0A2B"/>
    <w:rsid w:val="006E0CA8"/>
    <w:rsid w:val="006E42E0"/>
    <w:rsid w:val="006F4795"/>
    <w:rsid w:val="006F6A56"/>
    <w:rsid w:val="007029A7"/>
    <w:rsid w:val="00711EAB"/>
    <w:rsid w:val="00715EC8"/>
    <w:rsid w:val="007169A3"/>
    <w:rsid w:val="00722AD9"/>
    <w:rsid w:val="00735739"/>
    <w:rsid w:val="00741FD5"/>
    <w:rsid w:val="00744435"/>
    <w:rsid w:val="00747E58"/>
    <w:rsid w:val="00750EBF"/>
    <w:rsid w:val="0075398D"/>
    <w:rsid w:val="007570B6"/>
    <w:rsid w:val="00757504"/>
    <w:rsid w:val="00760BFB"/>
    <w:rsid w:val="00767819"/>
    <w:rsid w:val="00771CF4"/>
    <w:rsid w:val="00776869"/>
    <w:rsid w:val="0078473A"/>
    <w:rsid w:val="00796C4F"/>
    <w:rsid w:val="00796D93"/>
    <w:rsid w:val="007B2E05"/>
    <w:rsid w:val="007B47D1"/>
    <w:rsid w:val="007B4FEE"/>
    <w:rsid w:val="007B5715"/>
    <w:rsid w:val="007C1072"/>
    <w:rsid w:val="007C314A"/>
    <w:rsid w:val="007C4323"/>
    <w:rsid w:val="007C76E0"/>
    <w:rsid w:val="007D1965"/>
    <w:rsid w:val="007D1F4E"/>
    <w:rsid w:val="007D3220"/>
    <w:rsid w:val="007D5AC5"/>
    <w:rsid w:val="007D6808"/>
    <w:rsid w:val="007D7587"/>
    <w:rsid w:val="007E0C71"/>
    <w:rsid w:val="007E15C3"/>
    <w:rsid w:val="007E3288"/>
    <w:rsid w:val="007E624C"/>
    <w:rsid w:val="007E667D"/>
    <w:rsid w:val="007F4DFB"/>
    <w:rsid w:val="00800E2D"/>
    <w:rsid w:val="00804F4E"/>
    <w:rsid w:val="00813C99"/>
    <w:rsid w:val="0081693C"/>
    <w:rsid w:val="00824E9E"/>
    <w:rsid w:val="00825058"/>
    <w:rsid w:val="00827003"/>
    <w:rsid w:val="00830A87"/>
    <w:rsid w:val="00836CE8"/>
    <w:rsid w:val="008378AB"/>
    <w:rsid w:val="00843587"/>
    <w:rsid w:val="00846CC6"/>
    <w:rsid w:val="00854006"/>
    <w:rsid w:val="00854822"/>
    <w:rsid w:val="00854D11"/>
    <w:rsid w:val="008564F1"/>
    <w:rsid w:val="00860C1C"/>
    <w:rsid w:val="00860F26"/>
    <w:rsid w:val="0086675C"/>
    <w:rsid w:val="008749D9"/>
    <w:rsid w:val="008774CD"/>
    <w:rsid w:val="00881563"/>
    <w:rsid w:val="00891200"/>
    <w:rsid w:val="008922B0"/>
    <w:rsid w:val="00893343"/>
    <w:rsid w:val="008956AF"/>
    <w:rsid w:val="00897637"/>
    <w:rsid w:val="008A0C24"/>
    <w:rsid w:val="008B4308"/>
    <w:rsid w:val="008D2BE3"/>
    <w:rsid w:val="008D5314"/>
    <w:rsid w:val="008D7519"/>
    <w:rsid w:val="008E4026"/>
    <w:rsid w:val="008E501C"/>
    <w:rsid w:val="008E5D07"/>
    <w:rsid w:val="008E6A43"/>
    <w:rsid w:val="008F027C"/>
    <w:rsid w:val="008F210D"/>
    <w:rsid w:val="008F25A9"/>
    <w:rsid w:val="00902471"/>
    <w:rsid w:val="00903D67"/>
    <w:rsid w:val="00905D86"/>
    <w:rsid w:val="00907074"/>
    <w:rsid w:val="00917090"/>
    <w:rsid w:val="00925F6E"/>
    <w:rsid w:val="00926A62"/>
    <w:rsid w:val="00933226"/>
    <w:rsid w:val="0093486C"/>
    <w:rsid w:val="00935D6B"/>
    <w:rsid w:val="0094129C"/>
    <w:rsid w:val="00951BF6"/>
    <w:rsid w:val="00953AD1"/>
    <w:rsid w:val="00955358"/>
    <w:rsid w:val="00956DFA"/>
    <w:rsid w:val="009576D7"/>
    <w:rsid w:val="00962A8C"/>
    <w:rsid w:val="00965369"/>
    <w:rsid w:val="009674BD"/>
    <w:rsid w:val="00973817"/>
    <w:rsid w:val="00973E0E"/>
    <w:rsid w:val="00974506"/>
    <w:rsid w:val="00984E3F"/>
    <w:rsid w:val="00986A35"/>
    <w:rsid w:val="00993B46"/>
    <w:rsid w:val="009A2118"/>
    <w:rsid w:val="009A224B"/>
    <w:rsid w:val="009A6D6F"/>
    <w:rsid w:val="009B003C"/>
    <w:rsid w:val="009B177D"/>
    <w:rsid w:val="009B4A32"/>
    <w:rsid w:val="009B6F81"/>
    <w:rsid w:val="009C0CC5"/>
    <w:rsid w:val="009C419A"/>
    <w:rsid w:val="009C65F3"/>
    <w:rsid w:val="009D7BAA"/>
    <w:rsid w:val="009F30D3"/>
    <w:rsid w:val="009F5E2B"/>
    <w:rsid w:val="009F6AC0"/>
    <w:rsid w:val="00A022DB"/>
    <w:rsid w:val="00A128BF"/>
    <w:rsid w:val="00A142AE"/>
    <w:rsid w:val="00A21554"/>
    <w:rsid w:val="00A23CFE"/>
    <w:rsid w:val="00A256E0"/>
    <w:rsid w:val="00A26DC5"/>
    <w:rsid w:val="00A332E8"/>
    <w:rsid w:val="00A3785D"/>
    <w:rsid w:val="00A407FE"/>
    <w:rsid w:val="00A40960"/>
    <w:rsid w:val="00A46C70"/>
    <w:rsid w:val="00A52ABD"/>
    <w:rsid w:val="00A56753"/>
    <w:rsid w:val="00A57C65"/>
    <w:rsid w:val="00A679DE"/>
    <w:rsid w:val="00A70608"/>
    <w:rsid w:val="00A71B5D"/>
    <w:rsid w:val="00A742CE"/>
    <w:rsid w:val="00A97AD5"/>
    <w:rsid w:val="00A97D0C"/>
    <w:rsid w:val="00AA50E8"/>
    <w:rsid w:val="00AA7FF2"/>
    <w:rsid w:val="00AB1260"/>
    <w:rsid w:val="00AB3CA4"/>
    <w:rsid w:val="00AB3E26"/>
    <w:rsid w:val="00AC1BEC"/>
    <w:rsid w:val="00AC1DFF"/>
    <w:rsid w:val="00AC2E4E"/>
    <w:rsid w:val="00AC3633"/>
    <w:rsid w:val="00AC5867"/>
    <w:rsid w:val="00AE6D93"/>
    <w:rsid w:val="00AF3AF7"/>
    <w:rsid w:val="00AF3D5D"/>
    <w:rsid w:val="00B02308"/>
    <w:rsid w:val="00B109B9"/>
    <w:rsid w:val="00B255EC"/>
    <w:rsid w:val="00B3274F"/>
    <w:rsid w:val="00B343CA"/>
    <w:rsid w:val="00B55FF5"/>
    <w:rsid w:val="00B604B5"/>
    <w:rsid w:val="00B6489E"/>
    <w:rsid w:val="00B709F4"/>
    <w:rsid w:val="00B7273E"/>
    <w:rsid w:val="00B87616"/>
    <w:rsid w:val="00B957C3"/>
    <w:rsid w:val="00B95B05"/>
    <w:rsid w:val="00B95EF5"/>
    <w:rsid w:val="00BA4B1D"/>
    <w:rsid w:val="00BA5DA6"/>
    <w:rsid w:val="00BA7A39"/>
    <w:rsid w:val="00BC2A35"/>
    <w:rsid w:val="00BD0500"/>
    <w:rsid w:val="00BD2557"/>
    <w:rsid w:val="00BE0228"/>
    <w:rsid w:val="00BF1503"/>
    <w:rsid w:val="00BF4855"/>
    <w:rsid w:val="00BF5743"/>
    <w:rsid w:val="00C06D45"/>
    <w:rsid w:val="00C07ED0"/>
    <w:rsid w:val="00C12146"/>
    <w:rsid w:val="00C16BF1"/>
    <w:rsid w:val="00C27270"/>
    <w:rsid w:val="00C27DC6"/>
    <w:rsid w:val="00C3341B"/>
    <w:rsid w:val="00C36768"/>
    <w:rsid w:val="00C37FA3"/>
    <w:rsid w:val="00C410C6"/>
    <w:rsid w:val="00C44075"/>
    <w:rsid w:val="00C45BA2"/>
    <w:rsid w:val="00C517A2"/>
    <w:rsid w:val="00C62CD0"/>
    <w:rsid w:val="00C632D6"/>
    <w:rsid w:val="00C662A6"/>
    <w:rsid w:val="00C75928"/>
    <w:rsid w:val="00C81C81"/>
    <w:rsid w:val="00C832D3"/>
    <w:rsid w:val="00C836A5"/>
    <w:rsid w:val="00C83971"/>
    <w:rsid w:val="00C912F8"/>
    <w:rsid w:val="00C92239"/>
    <w:rsid w:val="00C9340A"/>
    <w:rsid w:val="00CA764B"/>
    <w:rsid w:val="00CB09BC"/>
    <w:rsid w:val="00CB21AA"/>
    <w:rsid w:val="00CB2F76"/>
    <w:rsid w:val="00CC06FC"/>
    <w:rsid w:val="00CC1FC5"/>
    <w:rsid w:val="00CC4F64"/>
    <w:rsid w:val="00CD2D93"/>
    <w:rsid w:val="00CD68D9"/>
    <w:rsid w:val="00CD6BFC"/>
    <w:rsid w:val="00CE3049"/>
    <w:rsid w:val="00CF3C81"/>
    <w:rsid w:val="00CF4023"/>
    <w:rsid w:val="00CF5178"/>
    <w:rsid w:val="00CF57BA"/>
    <w:rsid w:val="00D02428"/>
    <w:rsid w:val="00D125FA"/>
    <w:rsid w:val="00D12951"/>
    <w:rsid w:val="00D1416C"/>
    <w:rsid w:val="00D17D64"/>
    <w:rsid w:val="00D2506B"/>
    <w:rsid w:val="00D256AB"/>
    <w:rsid w:val="00D25CD5"/>
    <w:rsid w:val="00D367FE"/>
    <w:rsid w:val="00D41E59"/>
    <w:rsid w:val="00D4261B"/>
    <w:rsid w:val="00D4660C"/>
    <w:rsid w:val="00D53105"/>
    <w:rsid w:val="00D53BD9"/>
    <w:rsid w:val="00D560A9"/>
    <w:rsid w:val="00D57847"/>
    <w:rsid w:val="00D654CC"/>
    <w:rsid w:val="00D661D1"/>
    <w:rsid w:val="00D66C93"/>
    <w:rsid w:val="00D71856"/>
    <w:rsid w:val="00D74AA6"/>
    <w:rsid w:val="00D7682F"/>
    <w:rsid w:val="00D77443"/>
    <w:rsid w:val="00D83A3C"/>
    <w:rsid w:val="00D84D6C"/>
    <w:rsid w:val="00D906BC"/>
    <w:rsid w:val="00D95717"/>
    <w:rsid w:val="00D963B3"/>
    <w:rsid w:val="00D96FFD"/>
    <w:rsid w:val="00DA061B"/>
    <w:rsid w:val="00DA205C"/>
    <w:rsid w:val="00DA35D7"/>
    <w:rsid w:val="00DA7AC1"/>
    <w:rsid w:val="00DC30FC"/>
    <w:rsid w:val="00DD1DF4"/>
    <w:rsid w:val="00DD338F"/>
    <w:rsid w:val="00DE54FD"/>
    <w:rsid w:val="00DE6A27"/>
    <w:rsid w:val="00E03C16"/>
    <w:rsid w:val="00E07E9E"/>
    <w:rsid w:val="00E10D5E"/>
    <w:rsid w:val="00E27F25"/>
    <w:rsid w:val="00E43CB2"/>
    <w:rsid w:val="00E50852"/>
    <w:rsid w:val="00E70B77"/>
    <w:rsid w:val="00E74562"/>
    <w:rsid w:val="00E858F7"/>
    <w:rsid w:val="00E91876"/>
    <w:rsid w:val="00E920C7"/>
    <w:rsid w:val="00E939DD"/>
    <w:rsid w:val="00E954E5"/>
    <w:rsid w:val="00EA5B09"/>
    <w:rsid w:val="00EB15C6"/>
    <w:rsid w:val="00EB203E"/>
    <w:rsid w:val="00EB204E"/>
    <w:rsid w:val="00EB34F7"/>
    <w:rsid w:val="00EB72A9"/>
    <w:rsid w:val="00EE0141"/>
    <w:rsid w:val="00EE02EA"/>
    <w:rsid w:val="00EF1A79"/>
    <w:rsid w:val="00EF23EE"/>
    <w:rsid w:val="00EF6907"/>
    <w:rsid w:val="00EF7896"/>
    <w:rsid w:val="00F00499"/>
    <w:rsid w:val="00F02489"/>
    <w:rsid w:val="00F146D6"/>
    <w:rsid w:val="00F16CB0"/>
    <w:rsid w:val="00F17199"/>
    <w:rsid w:val="00F17379"/>
    <w:rsid w:val="00F22C6A"/>
    <w:rsid w:val="00F2753C"/>
    <w:rsid w:val="00F32557"/>
    <w:rsid w:val="00F336B7"/>
    <w:rsid w:val="00F340F0"/>
    <w:rsid w:val="00F3499F"/>
    <w:rsid w:val="00F4063A"/>
    <w:rsid w:val="00F43583"/>
    <w:rsid w:val="00F51ADA"/>
    <w:rsid w:val="00F531CE"/>
    <w:rsid w:val="00F5480E"/>
    <w:rsid w:val="00F716BD"/>
    <w:rsid w:val="00F86B6F"/>
    <w:rsid w:val="00F873F9"/>
    <w:rsid w:val="00F91622"/>
    <w:rsid w:val="00F96055"/>
    <w:rsid w:val="00F9725A"/>
    <w:rsid w:val="00FA0B70"/>
    <w:rsid w:val="00FA3BA9"/>
    <w:rsid w:val="00FB1ADE"/>
    <w:rsid w:val="00FC1E7A"/>
    <w:rsid w:val="00FC209F"/>
    <w:rsid w:val="00FC6315"/>
    <w:rsid w:val="00FC6ACE"/>
    <w:rsid w:val="00FD43CF"/>
    <w:rsid w:val="00FE55F0"/>
    <w:rsid w:val="00FF10CD"/>
    <w:rsid w:val="00FF5108"/>
    <w:rsid w:val="00FF70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5:docId w15:val="{D42FC615-F0E2-473F-9A2D-62EFC241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04A4"/>
    <w:rPr>
      <w:rFonts w:ascii="Times New Roman" w:eastAsia="SimSun" w:hAnsi="Times New Roman"/>
      <w:sz w:val="24"/>
      <w:szCs w:val="24"/>
      <w:lang w:eastAsia="zh-CN"/>
    </w:rPr>
  </w:style>
  <w:style w:type="paragraph" w:styleId="Antrat1">
    <w:name w:val="heading 1"/>
    <w:basedOn w:val="prastasis"/>
    <w:next w:val="prastasis"/>
    <w:link w:val="Antrat1Diagrama"/>
    <w:uiPriority w:val="99"/>
    <w:qFormat/>
    <w:rsid w:val="00C45BA2"/>
    <w:pPr>
      <w:keepNext/>
      <w:numPr>
        <w:numId w:val="22"/>
      </w:numPr>
      <w:suppressAutoHyphens/>
      <w:jc w:val="center"/>
      <w:outlineLvl w:val="0"/>
    </w:pPr>
    <w:rPr>
      <w:rFonts w:ascii="HelveticaLT" w:eastAsia="Times New Roman" w:hAnsi="HelveticaLT" w:cs="HelveticaLT"/>
      <w:b/>
      <w:bCs/>
      <w:sz w:val="28"/>
      <w:szCs w:val="28"/>
      <w:lang w:val="en-US"/>
    </w:rPr>
  </w:style>
  <w:style w:type="paragraph" w:styleId="Antrat2">
    <w:name w:val="heading 2"/>
    <w:basedOn w:val="prastasis"/>
    <w:next w:val="prastasis"/>
    <w:link w:val="Antrat2Diagrama"/>
    <w:uiPriority w:val="99"/>
    <w:qFormat/>
    <w:rsid w:val="00C45BA2"/>
    <w:pPr>
      <w:keepNext/>
      <w:numPr>
        <w:ilvl w:val="1"/>
        <w:numId w:val="22"/>
      </w:numPr>
      <w:suppressAutoHyphens/>
      <w:jc w:val="center"/>
      <w:outlineLvl w:val="1"/>
    </w:pPr>
    <w:rPr>
      <w:rFonts w:eastAsia="Times New Roman"/>
      <w:sz w:val="28"/>
      <w:szCs w:val="28"/>
      <w:lang w:val="en-US"/>
    </w:rPr>
  </w:style>
  <w:style w:type="paragraph" w:styleId="Antrat3">
    <w:name w:val="heading 3"/>
    <w:basedOn w:val="prastasis"/>
    <w:next w:val="prastasis"/>
    <w:link w:val="Antrat3Diagrama"/>
    <w:uiPriority w:val="99"/>
    <w:qFormat/>
    <w:rsid w:val="00C45BA2"/>
    <w:pPr>
      <w:keepNext/>
      <w:numPr>
        <w:ilvl w:val="2"/>
        <w:numId w:val="22"/>
      </w:numPr>
      <w:suppressAutoHyphens/>
      <w:jc w:val="center"/>
      <w:outlineLvl w:val="2"/>
    </w:pPr>
    <w:rPr>
      <w:rFonts w:eastAsia="Times New Roman"/>
    </w:rPr>
  </w:style>
  <w:style w:type="paragraph" w:styleId="Antrat4">
    <w:name w:val="heading 4"/>
    <w:basedOn w:val="prastasis"/>
    <w:next w:val="prastasis"/>
    <w:link w:val="Antrat4Diagrama"/>
    <w:uiPriority w:val="99"/>
    <w:qFormat/>
    <w:rsid w:val="00C45BA2"/>
    <w:pPr>
      <w:keepNext/>
      <w:numPr>
        <w:ilvl w:val="3"/>
        <w:numId w:val="22"/>
      </w:numPr>
      <w:suppressAutoHyphens/>
      <w:jc w:val="center"/>
      <w:outlineLvl w:val="3"/>
    </w:pPr>
    <w:rPr>
      <w:rFonts w:eastAsia="Times New Roman"/>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rsid w:val="00C45BA2"/>
    <w:rPr>
      <w:rFonts w:ascii="HelveticaLT" w:hAnsi="HelveticaLT" w:cs="HelveticaLT"/>
      <w:b/>
      <w:bCs/>
      <w:sz w:val="20"/>
      <w:szCs w:val="20"/>
      <w:lang w:val="en-US" w:eastAsia="zh-CN"/>
    </w:rPr>
  </w:style>
  <w:style w:type="character" w:customStyle="1" w:styleId="Antrat2Diagrama">
    <w:name w:val="Antraštė 2 Diagrama"/>
    <w:link w:val="Antrat2"/>
    <w:uiPriority w:val="99"/>
    <w:rsid w:val="00C45BA2"/>
    <w:rPr>
      <w:rFonts w:ascii="Times New Roman" w:hAnsi="Times New Roman" w:cs="Times New Roman"/>
      <w:sz w:val="20"/>
      <w:szCs w:val="20"/>
      <w:lang w:val="en-US" w:eastAsia="zh-CN"/>
    </w:rPr>
  </w:style>
  <w:style w:type="character" w:customStyle="1" w:styleId="Antrat3Diagrama">
    <w:name w:val="Antraštė 3 Diagrama"/>
    <w:link w:val="Antrat3"/>
    <w:uiPriority w:val="99"/>
    <w:rsid w:val="00C45BA2"/>
    <w:rPr>
      <w:rFonts w:ascii="Times New Roman" w:hAnsi="Times New Roman" w:cs="Times New Roman"/>
      <w:sz w:val="20"/>
      <w:szCs w:val="20"/>
      <w:lang w:eastAsia="zh-CN"/>
    </w:rPr>
  </w:style>
  <w:style w:type="character" w:customStyle="1" w:styleId="Antrat4Diagrama">
    <w:name w:val="Antraštė 4 Diagrama"/>
    <w:link w:val="Antrat4"/>
    <w:uiPriority w:val="99"/>
    <w:rsid w:val="00C45BA2"/>
    <w:rPr>
      <w:rFonts w:ascii="Times New Roman" w:hAnsi="Times New Roman" w:cs="Times New Roman"/>
      <w:b/>
      <w:bCs/>
      <w:caps/>
      <w:sz w:val="20"/>
      <w:szCs w:val="20"/>
      <w:lang w:eastAsia="zh-CN"/>
    </w:rPr>
  </w:style>
  <w:style w:type="character" w:styleId="Hipersaitas">
    <w:name w:val="Hyperlink"/>
    <w:uiPriority w:val="99"/>
    <w:rsid w:val="00CC4F64"/>
    <w:rPr>
      <w:color w:val="0000FF"/>
      <w:u w:val="single"/>
    </w:rPr>
  </w:style>
  <w:style w:type="paragraph" w:customStyle="1" w:styleId="Pagrindinistekstas1">
    <w:name w:val="Pagrindinis tekstas1"/>
    <w:uiPriority w:val="99"/>
    <w:rsid w:val="00CC4F64"/>
    <w:pPr>
      <w:autoSpaceDE w:val="0"/>
      <w:autoSpaceDN w:val="0"/>
      <w:adjustRightInd w:val="0"/>
      <w:ind w:firstLine="312"/>
      <w:jc w:val="both"/>
    </w:pPr>
    <w:rPr>
      <w:rFonts w:ascii="TIMESLT" w:eastAsia="Times New Roman" w:hAnsi="TIMESLT" w:cs="TIMESLT"/>
      <w:lang w:val="en-US" w:eastAsia="en-US"/>
    </w:rPr>
  </w:style>
  <w:style w:type="paragraph" w:customStyle="1" w:styleId="Pagrindinistekstas2">
    <w:name w:val="Pagrindinis tekstas2"/>
    <w:uiPriority w:val="99"/>
    <w:rsid w:val="00575939"/>
    <w:pPr>
      <w:autoSpaceDE w:val="0"/>
      <w:autoSpaceDN w:val="0"/>
      <w:adjustRightInd w:val="0"/>
      <w:ind w:firstLine="312"/>
      <w:jc w:val="both"/>
    </w:pPr>
    <w:rPr>
      <w:rFonts w:ascii="TIMESLT" w:eastAsia="Times New Roman" w:hAnsi="TIMESLT" w:cs="TIMESLT"/>
      <w:lang w:val="en-US" w:eastAsia="en-US"/>
    </w:rPr>
  </w:style>
  <w:style w:type="paragraph" w:customStyle="1" w:styleId="p111">
    <w:name w:val="p111"/>
    <w:basedOn w:val="prastasis"/>
    <w:uiPriority w:val="99"/>
    <w:rsid w:val="00A407FE"/>
    <w:pPr>
      <w:spacing w:before="100" w:beforeAutospacing="1" w:after="100" w:afterAutospacing="1"/>
    </w:pPr>
    <w:rPr>
      <w:rFonts w:eastAsia="Times New Roman"/>
      <w:lang w:val="en-GB" w:eastAsia="en-US"/>
    </w:rPr>
  </w:style>
  <w:style w:type="character" w:styleId="Grietas">
    <w:name w:val="Strong"/>
    <w:uiPriority w:val="99"/>
    <w:qFormat/>
    <w:rsid w:val="00A407FE"/>
    <w:rPr>
      <w:b/>
      <w:bCs/>
    </w:rPr>
  </w:style>
  <w:style w:type="paragraph" w:styleId="Antrats">
    <w:name w:val="header"/>
    <w:basedOn w:val="prastasis"/>
    <w:link w:val="AntratsDiagrama"/>
    <w:uiPriority w:val="99"/>
    <w:rsid w:val="00CA764B"/>
    <w:pPr>
      <w:tabs>
        <w:tab w:val="center" w:pos="4819"/>
        <w:tab w:val="right" w:pos="9638"/>
      </w:tabs>
    </w:pPr>
  </w:style>
  <w:style w:type="character" w:customStyle="1" w:styleId="AntratsDiagrama">
    <w:name w:val="Antraštės Diagrama"/>
    <w:link w:val="Antrats"/>
    <w:uiPriority w:val="99"/>
    <w:rsid w:val="00CA764B"/>
    <w:rPr>
      <w:rFonts w:ascii="Times New Roman" w:eastAsia="SimSun" w:hAnsi="Times New Roman" w:cs="Times New Roman"/>
      <w:sz w:val="24"/>
      <w:szCs w:val="24"/>
      <w:lang w:eastAsia="zh-CN"/>
    </w:rPr>
  </w:style>
  <w:style w:type="paragraph" w:styleId="Porat">
    <w:name w:val="footer"/>
    <w:basedOn w:val="prastasis"/>
    <w:link w:val="PoratDiagrama"/>
    <w:uiPriority w:val="99"/>
    <w:rsid w:val="00CA764B"/>
    <w:pPr>
      <w:tabs>
        <w:tab w:val="center" w:pos="4819"/>
        <w:tab w:val="right" w:pos="9638"/>
      </w:tabs>
    </w:pPr>
  </w:style>
  <w:style w:type="character" w:customStyle="1" w:styleId="PoratDiagrama">
    <w:name w:val="Poraštė Diagrama"/>
    <w:link w:val="Porat"/>
    <w:uiPriority w:val="99"/>
    <w:rsid w:val="00CA764B"/>
    <w:rPr>
      <w:rFonts w:ascii="Times New Roman" w:eastAsia="SimSun" w:hAnsi="Times New Roman" w:cs="Times New Roman"/>
      <w:sz w:val="24"/>
      <w:szCs w:val="24"/>
      <w:lang w:eastAsia="zh-CN"/>
    </w:rPr>
  </w:style>
  <w:style w:type="paragraph" w:styleId="Sraopastraipa">
    <w:name w:val="List Paragraph"/>
    <w:basedOn w:val="prastasis"/>
    <w:uiPriority w:val="99"/>
    <w:qFormat/>
    <w:rsid w:val="000E7B65"/>
    <w:pPr>
      <w:ind w:left="720"/>
      <w:contextualSpacing/>
    </w:pPr>
  </w:style>
  <w:style w:type="paragraph" w:styleId="Debesliotekstas">
    <w:name w:val="Balloon Text"/>
    <w:basedOn w:val="prastasis"/>
    <w:link w:val="DebesliotekstasDiagrama"/>
    <w:uiPriority w:val="99"/>
    <w:semiHidden/>
    <w:rsid w:val="000E7B65"/>
    <w:rPr>
      <w:rFonts w:ascii="Tahoma" w:hAnsi="Tahoma" w:cs="Tahoma"/>
      <w:sz w:val="16"/>
      <w:szCs w:val="16"/>
    </w:rPr>
  </w:style>
  <w:style w:type="character" w:customStyle="1" w:styleId="DebesliotekstasDiagrama">
    <w:name w:val="Debesėlio tekstas Diagrama"/>
    <w:link w:val="Debesliotekstas"/>
    <w:uiPriority w:val="99"/>
    <w:semiHidden/>
    <w:rsid w:val="000E7B65"/>
    <w:rPr>
      <w:rFonts w:ascii="Tahoma" w:eastAsia="SimSun" w:hAnsi="Tahoma" w:cs="Tahoma"/>
      <w:sz w:val="16"/>
      <w:szCs w:val="16"/>
      <w:lang w:eastAsia="zh-CN"/>
    </w:rPr>
  </w:style>
  <w:style w:type="character" w:customStyle="1" w:styleId="apple-style-span">
    <w:name w:val="apple-style-span"/>
    <w:uiPriority w:val="99"/>
    <w:rsid w:val="00AB1260"/>
  </w:style>
  <w:style w:type="character" w:customStyle="1" w:styleId="field-content">
    <w:name w:val="field-content"/>
    <w:uiPriority w:val="99"/>
    <w:rsid w:val="00AB1260"/>
  </w:style>
  <w:style w:type="paragraph" w:customStyle="1" w:styleId="Pagrindinistekstas3">
    <w:name w:val="Pagrindinis tekstas3"/>
    <w:uiPriority w:val="99"/>
    <w:rsid w:val="00955358"/>
    <w:pPr>
      <w:autoSpaceDE w:val="0"/>
      <w:autoSpaceDN w:val="0"/>
      <w:adjustRightInd w:val="0"/>
      <w:ind w:firstLine="312"/>
      <w:jc w:val="both"/>
    </w:pPr>
    <w:rPr>
      <w:rFonts w:ascii="TIMESLT" w:eastAsia="Times New Roman" w:hAnsi="TIMESLT" w:cs="TIMESLT"/>
      <w:lang w:val="en-US" w:eastAsia="en-US"/>
    </w:rPr>
  </w:style>
  <w:style w:type="character" w:customStyle="1" w:styleId="Absatz-Standardschriftart">
    <w:name w:val="Absatz-Standardschriftart"/>
    <w:uiPriority w:val="99"/>
    <w:rsid w:val="00B95B05"/>
  </w:style>
  <w:style w:type="table" w:styleId="Lentelstinklelis">
    <w:name w:val="Table Grid"/>
    <w:basedOn w:val="prastojilentel"/>
    <w:uiPriority w:val="99"/>
    <w:rsid w:val="007E667D"/>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no.miredo@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C9234-494F-4205-90CF-893DBB83E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7855</Words>
  <Characters>4478</Characters>
  <Application>Microsoft Office Word</Application>
  <DocSecurity>0</DocSecurity>
  <Lines>37</Lines>
  <Paragraphs>24</Paragraphs>
  <ScaleCrop>false</ScaleCrop>
  <HeadingPairs>
    <vt:vector size="2" baseType="variant">
      <vt:variant>
        <vt:lpstr>Pavadinimas</vt:lpstr>
      </vt:variant>
      <vt:variant>
        <vt:i4>1</vt:i4>
      </vt:variant>
    </vt:vector>
  </HeadingPairs>
  <TitlesOfParts>
    <vt:vector size="1" baseType="lpstr">
      <vt:lpstr>PRITARTA</vt:lpstr>
    </vt:vector>
  </TitlesOfParts>
  <Company/>
  <LinksUpToDate>false</LinksUpToDate>
  <CharactersWithSpaces>12309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PRITARTA</dc:title>
  <dc:subject/>
  <dc:creator>Mokykla</dc:creator>
  <cp:keywords/>
  <dc:description/>
  <cp:lastModifiedBy>Sekretore</cp:lastModifiedBy>
  <cp:revision>3</cp:revision>
  <cp:lastPrinted>2018-01-17T09:27:00Z</cp:lastPrinted>
  <dcterms:created xsi:type="dcterms:W3CDTF">2018-05-04T06:08:00Z</dcterms:created>
  <dcterms:modified xsi:type="dcterms:W3CDTF">2018-05-04T06:08:00Z</dcterms:modified>
</cp:coreProperties>
</file>