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DE170" w14:textId="633F9C0E"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>Juliaus Siniaus</w:t>
      </w:r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</w:t>
      </w:r>
      <w:r w:rsidR="008B7822">
        <w:rPr>
          <w:b/>
          <w:bCs/>
        </w:rPr>
        <w:t xml:space="preserve">20 </w:t>
      </w:r>
      <w:r w:rsidR="007267DB" w:rsidRPr="007267DB">
        <w:rPr>
          <w:b/>
          <w:bCs/>
        </w:rPr>
        <w:t>m.</w:t>
      </w:r>
    </w:p>
    <w:p w14:paraId="157E6526" w14:textId="77777777" w:rsidR="007267DB" w:rsidRDefault="007267DB">
      <w:pPr>
        <w:rPr>
          <w:b/>
          <w:bCs/>
        </w:rPr>
      </w:pPr>
    </w:p>
    <w:p w14:paraId="2CFB2604" w14:textId="77777777" w:rsidR="007267DB" w:rsidRPr="007267DB" w:rsidRDefault="007267DB">
      <w:pPr>
        <w:rPr>
          <w:b/>
          <w:bCs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56"/>
        <w:gridCol w:w="1890"/>
        <w:gridCol w:w="976"/>
        <w:gridCol w:w="1003"/>
        <w:gridCol w:w="1059"/>
        <w:gridCol w:w="1156"/>
        <w:gridCol w:w="1152"/>
        <w:gridCol w:w="1984"/>
      </w:tblGrid>
      <w:tr w:rsidR="008B7822" w14:paraId="4CCAF4D3" w14:textId="77777777" w:rsidTr="007767F2">
        <w:tc>
          <w:tcPr>
            <w:tcW w:w="556" w:type="dxa"/>
          </w:tcPr>
          <w:p w14:paraId="39EE3EAC" w14:textId="77777777" w:rsidR="008B7822" w:rsidRDefault="008B7822" w:rsidP="00F228C7">
            <w:r>
              <w:t>Eil.</w:t>
            </w:r>
          </w:p>
          <w:p w14:paraId="03E71073" w14:textId="77777777" w:rsidR="008B7822" w:rsidRDefault="008B7822" w:rsidP="00F228C7">
            <w:r>
              <w:t xml:space="preserve"> Nr.</w:t>
            </w:r>
          </w:p>
        </w:tc>
        <w:tc>
          <w:tcPr>
            <w:tcW w:w="1890" w:type="dxa"/>
          </w:tcPr>
          <w:p w14:paraId="526EB596" w14:textId="77777777" w:rsidR="008B7822" w:rsidRDefault="008B7822" w:rsidP="00F228C7">
            <w:r>
              <w:t>Pareigybės pavadinimas</w:t>
            </w:r>
          </w:p>
        </w:tc>
        <w:tc>
          <w:tcPr>
            <w:tcW w:w="976" w:type="dxa"/>
          </w:tcPr>
          <w:p w14:paraId="71FB5407" w14:textId="77777777" w:rsidR="008B7822" w:rsidRDefault="008B7822" w:rsidP="00F228C7">
            <w:r>
              <w:t>Žmonių</w:t>
            </w:r>
          </w:p>
          <w:p w14:paraId="56D28CF6" w14:textId="755DFB2B" w:rsidR="008B7822" w:rsidRDefault="008B7822" w:rsidP="00F228C7">
            <w:r>
              <w:t>skaičius</w:t>
            </w:r>
          </w:p>
        </w:tc>
        <w:tc>
          <w:tcPr>
            <w:tcW w:w="1003" w:type="dxa"/>
          </w:tcPr>
          <w:p w14:paraId="7C3922F7" w14:textId="0C132DD9" w:rsidR="008B7822" w:rsidRDefault="008B7822" w:rsidP="00F228C7">
            <w:r>
              <w:t>I ketvirtis</w:t>
            </w:r>
          </w:p>
        </w:tc>
        <w:tc>
          <w:tcPr>
            <w:tcW w:w="1059" w:type="dxa"/>
          </w:tcPr>
          <w:p w14:paraId="36FF5804" w14:textId="77777777" w:rsidR="008B7822" w:rsidRDefault="008B7822" w:rsidP="00F228C7">
            <w:r>
              <w:t>II ketvirtis</w:t>
            </w:r>
          </w:p>
        </w:tc>
        <w:tc>
          <w:tcPr>
            <w:tcW w:w="1156" w:type="dxa"/>
          </w:tcPr>
          <w:p w14:paraId="7CE055B6" w14:textId="77777777" w:rsidR="008B7822" w:rsidRDefault="008B7822" w:rsidP="00F228C7">
            <w:r>
              <w:t>III</w:t>
            </w:r>
          </w:p>
          <w:p w14:paraId="4545132A" w14:textId="77777777" w:rsidR="008B7822" w:rsidRDefault="008B7822" w:rsidP="00F228C7">
            <w:r>
              <w:t>ketvirtis</w:t>
            </w:r>
          </w:p>
        </w:tc>
        <w:tc>
          <w:tcPr>
            <w:tcW w:w="1152" w:type="dxa"/>
          </w:tcPr>
          <w:p w14:paraId="05FD0967" w14:textId="77777777" w:rsidR="008B7822" w:rsidRDefault="008B7822" w:rsidP="00F228C7">
            <w:r>
              <w:t>IV</w:t>
            </w:r>
          </w:p>
          <w:p w14:paraId="575E7169" w14:textId="77777777" w:rsidR="008B7822" w:rsidRDefault="008B7822" w:rsidP="00F228C7">
            <w:r>
              <w:t>ketvirtis</w:t>
            </w:r>
          </w:p>
        </w:tc>
        <w:tc>
          <w:tcPr>
            <w:tcW w:w="1984" w:type="dxa"/>
          </w:tcPr>
          <w:p w14:paraId="5D319D70" w14:textId="77777777" w:rsidR="008B7822" w:rsidRDefault="008B7822" w:rsidP="00F228C7">
            <w:r>
              <w:t>Vidurkis</w:t>
            </w:r>
          </w:p>
          <w:p w14:paraId="5371B8CA" w14:textId="77777777" w:rsidR="008B7822" w:rsidRDefault="008B7822" w:rsidP="00F228C7">
            <w:r>
              <w:t>už metus</w:t>
            </w:r>
          </w:p>
        </w:tc>
      </w:tr>
      <w:tr w:rsidR="007767F2" w:rsidRPr="007767F2" w14:paraId="4F3E461C" w14:textId="77777777" w:rsidTr="007767F2">
        <w:tc>
          <w:tcPr>
            <w:tcW w:w="556" w:type="dxa"/>
          </w:tcPr>
          <w:p w14:paraId="211F1B85" w14:textId="77777777" w:rsidR="008B7822" w:rsidRDefault="008B7822" w:rsidP="00F228C7">
            <w:r>
              <w:t>1</w:t>
            </w:r>
          </w:p>
        </w:tc>
        <w:tc>
          <w:tcPr>
            <w:tcW w:w="1890" w:type="dxa"/>
          </w:tcPr>
          <w:p w14:paraId="416F8120" w14:textId="77777777" w:rsidR="008B7822" w:rsidRDefault="008B7822" w:rsidP="00F228C7">
            <w:r>
              <w:t>Mokytojas</w:t>
            </w:r>
          </w:p>
        </w:tc>
        <w:tc>
          <w:tcPr>
            <w:tcW w:w="976" w:type="dxa"/>
          </w:tcPr>
          <w:p w14:paraId="6F6CF93D" w14:textId="7D3B3408" w:rsidR="008B7822" w:rsidRDefault="00020278" w:rsidP="00F228C7">
            <w:r>
              <w:t>13</w:t>
            </w:r>
          </w:p>
        </w:tc>
        <w:tc>
          <w:tcPr>
            <w:tcW w:w="1003" w:type="dxa"/>
          </w:tcPr>
          <w:p w14:paraId="6DB99139" w14:textId="07C040CF" w:rsidR="008B7822" w:rsidRDefault="00020278" w:rsidP="00F228C7">
            <w:r>
              <w:t>915</w:t>
            </w:r>
          </w:p>
        </w:tc>
        <w:tc>
          <w:tcPr>
            <w:tcW w:w="1059" w:type="dxa"/>
          </w:tcPr>
          <w:p w14:paraId="0305276E" w14:textId="292FDA74" w:rsidR="008B7822" w:rsidRDefault="001C3CC2" w:rsidP="00F228C7">
            <w:r>
              <w:t>993</w:t>
            </w:r>
          </w:p>
        </w:tc>
        <w:tc>
          <w:tcPr>
            <w:tcW w:w="1156" w:type="dxa"/>
          </w:tcPr>
          <w:p w14:paraId="77C653D7" w14:textId="2E7CDAD7" w:rsidR="008B7822" w:rsidRPr="007767F2" w:rsidRDefault="00827659" w:rsidP="00F228C7">
            <w:pPr>
              <w:rPr>
                <w:rFonts w:cs="Times New Roman"/>
              </w:rPr>
            </w:pPr>
            <w:r w:rsidRPr="007767F2">
              <w:rPr>
                <w:rFonts w:cs="Times New Roman"/>
              </w:rPr>
              <w:t>994</w:t>
            </w:r>
          </w:p>
        </w:tc>
        <w:tc>
          <w:tcPr>
            <w:tcW w:w="1152" w:type="dxa"/>
          </w:tcPr>
          <w:p w14:paraId="0E8B57BF" w14:textId="7A5BD71F" w:rsidR="008B7822" w:rsidRPr="007767F2" w:rsidRDefault="007767F2" w:rsidP="00F228C7">
            <w:pPr>
              <w:rPr>
                <w:rFonts w:cs="Times New Roman"/>
              </w:rPr>
            </w:pPr>
            <w:r w:rsidRPr="007767F2">
              <w:rPr>
                <w:rFonts w:cs="Times New Roman"/>
              </w:rPr>
              <w:t>990</w:t>
            </w:r>
          </w:p>
        </w:tc>
        <w:tc>
          <w:tcPr>
            <w:tcW w:w="1984" w:type="dxa"/>
          </w:tcPr>
          <w:p w14:paraId="12B1EF84" w14:textId="0BC50AED" w:rsidR="008B7822" w:rsidRPr="007767F2" w:rsidRDefault="007767F2" w:rsidP="007767F2">
            <w:pPr>
              <w:pStyle w:val="Heading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767F2">
              <w:rPr>
                <w:rFonts w:ascii="Times New Roman" w:hAnsi="Times New Roman" w:cs="Times New Roman"/>
                <w:color w:val="auto"/>
              </w:rPr>
              <w:t>97</w:t>
            </w:r>
            <w:r w:rsidRPr="007767F2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</w:tr>
      <w:tr w:rsidR="008B7822" w14:paraId="5C5D440B" w14:textId="77777777" w:rsidTr="007767F2">
        <w:tc>
          <w:tcPr>
            <w:tcW w:w="556" w:type="dxa"/>
          </w:tcPr>
          <w:p w14:paraId="231491FD" w14:textId="77777777" w:rsidR="008B7822" w:rsidRDefault="008B7822" w:rsidP="00F228C7">
            <w:r>
              <w:t>2</w:t>
            </w:r>
          </w:p>
        </w:tc>
        <w:tc>
          <w:tcPr>
            <w:tcW w:w="1890" w:type="dxa"/>
          </w:tcPr>
          <w:p w14:paraId="67316D60" w14:textId="77777777" w:rsidR="008B7822" w:rsidRDefault="008B7822" w:rsidP="00F228C7">
            <w:r>
              <w:t>Valytojas</w:t>
            </w:r>
          </w:p>
        </w:tc>
        <w:tc>
          <w:tcPr>
            <w:tcW w:w="976" w:type="dxa"/>
          </w:tcPr>
          <w:p w14:paraId="73A2EDF0" w14:textId="7582FFB7" w:rsidR="008B7822" w:rsidRDefault="00020278" w:rsidP="00F228C7">
            <w:r>
              <w:t>2</w:t>
            </w:r>
          </w:p>
        </w:tc>
        <w:tc>
          <w:tcPr>
            <w:tcW w:w="1003" w:type="dxa"/>
          </w:tcPr>
          <w:p w14:paraId="6E3DED3D" w14:textId="3C9FB20A" w:rsidR="008B7822" w:rsidRDefault="00020278" w:rsidP="00F228C7">
            <w:r>
              <w:t>556</w:t>
            </w:r>
          </w:p>
        </w:tc>
        <w:tc>
          <w:tcPr>
            <w:tcW w:w="1059" w:type="dxa"/>
          </w:tcPr>
          <w:p w14:paraId="58C3368B" w14:textId="59546364" w:rsidR="008B7822" w:rsidRDefault="001C3CC2" w:rsidP="00F228C7">
            <w:r>
              <w:t>607</w:t>
            </w:r>
          </w:p>
        </w:tc>
        <w:tc>
          <w:tcPr>
            <w:tcW w:w="1156" w:type="dxa"/>
          </w:tcPr>
          <w:p w14:paraId="5410563A" w14:textId="78013C8F" w:rsidR="008B7822" w:rsidRDefault="00827659" w:rsidP="00F228C7">
            <w:r>
              <w:t>581</w:t>
            </w:r>
          </w:p>
        </w:tc>
        <w:tc>
          <w:tcPr>
            <w:tcW w:w="1152" w:type="dxa"/>
          </w:tcPr>
          <w:p w14:paraId="11C8BFD9" w14:textId="48F2BA8A" w:rsidR="008B7822" w:rsidRDefault="007767F2" w:rsidP="00F228C7">
            <w:r>
              <w:t>486</w:t>
            </w:r>
          </w:p>
        </w:tc>
        <w:tc>
          <w:tcPr>
            <w:tcW w:w="1984" w:type="dxa"/>
          </w:tcPr>
          <w:p w14:paraId="5D7493F7" w14:textId="6E8088E2" w:rsidR="008B7822" w:rsidRDefault="007767F2" w:rsidP="00F228C7">
            <w:r>
              <w:t>558</w:t>
            </w:r>
          </w:p>
        </w:tc>
      </w:tr>
    </w:tbl>
    <w:p w14:paraId="0108479F" w14:textId="77777777" w:rsidR="00632D19" w:rsidRDefault="00632D19">
      <w:bookmarkStart w:id="0" w:name="_GoBack"/>
      <w:bookmarkEnd w:id="0"/>
    </w:p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020278"/>
    <w:rsid w:val="00102A14"/>
    <w:rsid w:val="001C3CC2"/>
    <w:rsid w:val="001E723C"/>
    <w:rsid w:val="001F175E"/>
    <w:rsid w:val="00371AF8"/>
    <w:rsid w:val="0041509A"/>
    <w:rsid w:val="004D3744"/>
    <w:rsid w:val="00567343"/>
    <w:rsid w:val="005B4F87"/>
    <w:rsid w:val="00632D19"/>
    <w:rsid w:val="006E4562"/>
    <w:rsid w:val="007267DB"/>
    <w:rsid w:val="007767F2"/>
    <w:rsid w:val="00827659"/>
    <w:rsid w:val="008B7822"/>
    <w:rsid w:val="00B0254A"/>
    <w:rsid w:val="00B2370F"/>
    <w:rsid w:val="00BD25B9"/>
    <w:rsid w:val="00C2524F"/>
    <w:rsid w:val="00E36434"/>
    <w:rsid w:val="00EB234F"/>
    <w:rsid w:val="00F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7109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767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Home</cp:lastModifiedBy>
  <cp:revision>2</cp:revision>
  <dcterms:created xsi:type="dcterms:W3CDTF">2021-01-11T18:16:00Z</dcterms:created>
  <dcterms:modified xsi:type="dcterms:W3CDTF">2021-01-11T18:16:00Z</dcterms:modified>
</cp:coreProperties>
</file>